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CE4" w:rsidRPr="00D15585" w:rsidRDefault="00D15585" w:rsidP="002F3DC3">
      <w:pPr>
        <w:ind w:leftChars="-67" w:left="-141" w:firstLineChars="8" w:firstLine="138"/>
        <w:jc w:val="center"/>
        <w:rPr>
          <w:rFonts w:ascii="方正姚体" w:eastAsia="方正姚体" w:hAnsi="黑体"/>
          <w:color w:val="FF0000"/>
          <w:spacing w:val="14"/>
          <w:sz w:val="170"/>
          <w:szCs w:val="170"/>
        </w:rPr>
      </w:pPr>
      <w:r w:rsidRPr="00D15585">
        <w:rPr>
          <w:rFonts w:ascii="方正姚体" w:eastAsia="方正姚体" w:hAnsi="黑体" w:hint="eastAsia"/>
          <w:color w:val="FF0000"/>
          <w:spacing w:val="14"/>
          <w:sz w:val="170"/>
          <w:szCs w:val="170"/>
        </w:rPr>
        <w:t>西部简报</w:t>
      </w:r>
    </w:p>
    <w:p w:rsidR="00E50168" w:rsidRDefault="009418D3" w:rsidP="00A34DB5">
      <w:pPr>
        <w:ind w:firstLineChars="1200" w:firstLine="3614"/>
        <w:outlineLvl w:val="0"/>
        <w:rPr>
          <w:rFonts w:ascii="FangSong_GB2312"/>
          <w:b/>
          <w:bCs/>
          <w:sz w:val="30"/>
        </w:rPr>
      </w:pPr>
      <w:r>
        <w:rPr>
          <w:rFonts w:ascii="FangSong_GB2312" w:eastAsia="FangSong_GB2312" w:hint="eastAsia"/>
          <w:b/>
          <w:bCs/>
          <w:sz w:val="30"/>
        </w:rPr>
        <w:t>第</w:t>
      </w:r>
      <w:r w:rsidR="00180B13">
        <w:rPr>
          <w:rFonts w:ascii="FangSong_GB2312" w:hint="eastAsia"/>
          <w:b/>
          <w:bCs/>
          <w:sz w:val="30"/>
        </w:rPr>
        <w:t>8</w:t>
      </w:r>
      <w:r w:rsidR="00AD6879">
        <w:rPr>
          <w:rFonts w:ascii="FangSong_GB2312" w:hint="eastAsia"/>
          <w:b/>
          <w:bCs/>
          <w:sz w:val="30"/>
        </w:rPr>
        <w:t>期</w:t>
      </w:r>
    </w:p>
    <w:p w:rsidR="00160968" w:rsidRPr="00AD6879" w:rsidRDefault="00160968" w:rsidP="00AD6879">
      <w:pPr>
        <w:jc w:val="center"/>
        <w:outlineLvl w:val="0"/>
        <w:rPr>
          <w:rFonts w:ascii="FangSong_GB2312"/>
          <w:b/>
          <w:bCs/>
          <w:sz w:val="30"/>
        </w:rPr>
      </w:pPr>
    </w:p>
    <w:p w:rsidR="00E81CE4" w:rsidRPr="00472BBD" w:rsidRDefault="009418D3" w:rsidP="00A5273D">
      <w:pPr>
        <w:outlineLvl w:val="0"/>
        <w:rPr>
          <w:rFonts w:ascii="FangSong_GB2312" w:eastAsia="FangSong_GB2312" w:hAnsi="宋体" w:cs="宋体"/>
          <w:b/>
          <w:kern w:val="0"/>
          <w:sz w:val="28"/>
          <w:szCs w:val="28"/>
        </w:rPr>
      </w:pPr>
      <w:r>
        <w:rPr>
          <w:rFonts w:ascii="FangSong_GB2312" w:eastAsia="FangSong_GB2312" w:hAnsi="宋体" w:cs="宋体" w:hint="eastAsia"/>
          <w:b/>
          <w:kern w:val="0"/>
          <w:sz w:val="28"/>
          <w:szCs w:val="28"/>
        </w:rPr>
        <w:t>成都国家现代服务业信息安全产业化基地</w:t>
      </w:r>
      <w:r w:rsidR="00E50168">
        <w:rPr>
          <w:rFonts w:ascii="FangSong_GB2312" w:eastAsia="FangSong_GB2312" w:hAnsi="宋体" w:cs="宋体" w:hint="eastAsia"/>
          <w:b/>
          <w:kern w:val="0"/>
          <w:sz w:val="28"/>
          <w:szCs w:val="28"/>
        </w:rPr>
        <w:t xml:space="preserve"> </w:t>
      </w:r>
      <w:r w:rsidR="00472BBD" w:rsidRPr="00A56BA8">
        <w:rPr>
          <w:rFonts w:ascii="FangSong_GB2312" w:eastAsia="FangSong_GB2312" w:hAnsi="宋体" w:cs="宋体" w:hint="eastAsia"/>
          <w:b/>
          <w:kern w:val="0"/>
          <w:sz w:val="28"/>
          <w:szCs w:val="28"/>
        </w:rPr>
        <w:t xml:space="preserve"> </w:t>
      </w:r>
      <w:r w:rsidR="0071204D" w:rsidRPr="00472BBD">
        <w:rPr>
          <w:rFonts w:ascii="FangSong_GB2312" w:eastAsia="FangSong_GB2312" w:hAnsi="宋体" w:cs="宋体" w:hint="eastAsia"/>
          <w:b/>
          <w:kern w:val="0"/>
          <w:sz w:val="28"/>
          <w:szCs w:val="28"/>
        </w:rPr>
        <w:t>二〇一</w:t>
      </w:r>
      <w:r w:rsidR="0027029C" w:rsidRPr="00472BBD">
        <w:rPr>
          <w:rFonts w:ascii="FangSong_GB2312" w:eastAsia="FangSong_GB2312" w:hAnsi="宋体" w:cs="宋体" w:hint="eastAsia"/>
          <w:b/>
          <w:kern w:val="0"/>
          <w:sz w:val="28"/>
          <w:szCs w:val="28"/>
        </w:rPr>
        <w:t>八</w:t>
      </w:r>
      <w:r w:rsidR="00A5273D">
        <w:rPr>
          <w:rFonts w:ascii="FangSong_GB2312" w:hAnsi="宋体" w:cs="宋体" w:hint="eastAsia"/>
          <w:b/>
          <w:kern w:val="0"/>
          <w:sz w:val="28"/>
          <w:szCs w:val="28"/>
        </w:rPr>
        <w:t>年</w:t>
      </w:r>
      <w:r w:rsidR="00034FC8">
        <w:rPr>
          <w:rFonts w:ascii="FangSong_GB2312" w:hAnsi="宋体" w:cs="宋体" w:hint="eastAsia"/>
          <w:b/>
          <w:kern w:val="0"/>
          <w:sz w:val="28"/>
          <w:szCs w:val="28"/>
        </w:rPr>
        <w:t>八</w:t>
      </w:r>
      <w:r w:rsidR="00AB52E1">
        <w:rPr>
          <w:rFonts w:ascii="FangSong_GB2312" w:hAnsi="宋体" w:cs="宋体" w:hint="eastAsia"/>
          <w:b/>
          <w:kern w:val="0"/>
          <w:sz w:val="28"/>
          <w:szCs w:val="28"/>
        </w:rPr>
        <w:t>月</w:t>
      </w:r>
      <w:r w:rsidR="00034FC8">
        <w:rPr>
          <w:rFonts w:ascii="FangSong_GB2312" w:hAnsi="宋体" w:cs="宋体" w:hint="eastAsia"/>
          <w:b/>
          <w:kern w:val="0"/>
          <w:sz w:val="28"/>
          <w:szCs w:val="28"/>
        </w:rPr>
        <w:t>三十一</w:t>
      </w:r>
      <w:r w:rsidR="000E3239" w:rsidRPr="00472BBD">
        <w:rPr>
          <w:rFonts w:ascii="FangSong_GB2312" w:eastAsia="FangSong_GB2312" w:hAnsi="宋体" w:cs="宋体" w:hint="eastAsia"/>
          <w:b/>
          <w:kern w:val="0"/>
          <w:sz w:val="28"/>
          <w:szCs w:val="28"/>
        </w:rPr>
        <w:t>日</w:t>
      </w:r>
    </w:p>
    <w:p w:rsidR="00200560" w:rsidRPr="000C454A" w:rsidRDefault="003338A9" w:rsidP="000C454A">
      <w:pPr>
        <w:outlineLvl w:val="0"/>
        <w:rPr>
          <w:rFonts w:ascii="FangSong_GB2312"/>
          <w:b/>
          <w:bCs/>
          <w:color w:val="000000"/>
          <w:sz w:val="30"/>
        </w:rPr>
      </w:pPr>
      <w:r w:rsidRPr="003338A9">
        <w:rPr>
          <w:rFonts w:ascii="FangSong_GB2312" w:eastAsia="FangSong_GB2312"/>
          <w:b/>
          <w:bCs/>
          <w:noProof/>
          <w:color w:val="FF0000"/>
          <w:sz w:val="30"/>
        </w:rPr>
        <w:pict>
          <v:line id="Line 2" o:spid="_x0000_s1026" style="position:absolute;left:0;text-align:left;flip:y;z-index:251658240;visibility:visible" from="-8pt,1pt" to="451.7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" strokecolor="red" strokeweight="1.5pt"/>
        </w:pict>
      </w:r>
    </w:p>
    <w:p w:rsidR="00347843" w:rsidRDefault="002F3DC3" w:rsidP="00B51C0C">
      <w:pPr>
        <w:spacing w:line="360" w:lineRule="auto"/>
        <w:ind w:firstLineChars="750" w:firstLine="2409"/>
        <w:outlineLvl w:val="0"/>
        <w:rPr>
          <w:rFonts w:asciiTheme="minorEastAsia" w:hAnsiTheme="minorEastAsia" w:cs="F3,Bold"/>
          <w:b/>
          <w:bCs/>
          <w:color w:val="000000" w:themeColor="text1"/>
          <w:kern w:val="0"/>
          <w:sz w:val="32"/>
          <w:szCs w:val="32"/>
        </w:rPr>
      </w:pPr>
      <w:r w:rsidRPr="00CB6CAD">
        <w:rPr>
          <w:rFonts w:asciiTheme="minorEastAsia" w:hAnsiTheme="minorEastAsia" w:cs="FangSong_GB2312,Bold" w:hint="eastAsia"/>
          <w:b/>
          <w:bCs/>
          <w:color w:val="000000" w:themeColor="text1"/>
          <w:kern w:val="0"/>
          <w:sz w:val="32"/>
          <w:szCs w:val="32"/>
        </w:rPr>
        <w:t>国信安基</w:t>
      </w:r>
      <w:r w:rsidR="0090699B" w:rsidRPr="00CB6CAD">
        <w:rPr>
          <w:rFonts w:asciiTheme="minorEastAsia" w:hAnsiTheme="minorEastAsia" w:cs="FangSong_GB2312,Bold" w:hint="eastAsia"/>
          <w:b/>
          <w:bCs/>
          <w:color w:val="000000" w:themeColor="text1"/>
          <w:kern w:val="0"/>
          <w:sz w:val="32"/>
          <w:szCs w:val="32"/>
        </w:rPr>
        <w:t>地</w:t>
      </w:r>
      <w:r w:rsidR="00AB1D2D">
        <w:rPr>
          <w:rFonts w:asciiTheme="minorEastAsia" w:hAnsiTheme="minorEastAsia" w:cs="FangSong_GB2312,Bold" w:hint="eastAsia"/>
          <w:b/>
          <w:bCs/>
          <w:color w:val="000000" w:themeColor="text1"/>
          <w:kern w:val="0"/>
          <w:sz w:val="32"/>
          <w:szCs w:val="32"/>
        </w:rPr>
        <w:t>8</w:t>
      </w:r>
      <w:r w:rsidR="009E677B" w:rsidRPr="00CB6CAD">
        <w:rPr>
          <w:rFonts w:asciiTheme="minorEastAsia" w:hAnsiTheme="minorEastAsia" w:cs="F3,Bold" w:hint="eastAsia"/>
          <w:b/>
          <w:bCs/>
          <w:color w:val="000000" w:themeColor="text1"/>
          <w:kern w:val="0"/>
          <w:sz w:val="32"/>
          <w:szCs w:val="32"/>
        </w:rPr>
        <w:t>月新闻动态</w:t>
      </w:r>
    </w:p>
    <w:p w:rsidR="00B51C0C" w:rsidRPr="00180B13" w:rsidRDefault="00B51C0C" w:rsidP="00B51C0C">
      <w:pPr>
        <w:spacing w:line="360" w:lineRule="auto"/>
        <w:ind w:firstLineChars="750" w:firstLine="2409"/>
        <w:outlineLvl w:val="0"/>
        <w:rPr>
          <w:rFonts w:asciiTheme="minorEastAsia" w:hAnsiTheme="minorEastAsia" w:cs="F3,Bold"/>
          <w:b/>
          <w:bCs/>
          <w:color w:val="000000" w:themeColor="text1"/>
          <w:kern w:val="0"/>
          <w:sz w:val="32"/>
          <w:szCs w:val="32"/>
        </w:rPr>
      </w:pPr>
    </w:p>
    <w:p w:rsidR="00180B13" w:rsidRPr="00180B13" w:rsidRDefault="00180B13" w:rsidP="00452772">
      <w:pPr>
        <w:rPr>
          <w:rFonts w:asciiTheme="minorEastAsia" w:hAnsiTheme="minorEastAsia"/>
          <w:b/>
          <w:bCs/>
          <w:sz w:val="28"/>
          <w:szCs w:val="28"/>
        </w:rPr>
      </w:pPr>
      <w:r w:rsidRPr="00180B13">
        <w:rPr>
          <w:rFonts w:asciiTheme="minorEastAsia" w:hAnsiTheme="minorEastAsia" w:hint="eastAsia"/>
          <w:b/>
          <w:bCs/>
          <w:sz w:val="28"/>
          <w:szCs w:val="28"/>
        </w:rPr>
        <w:t>中国网安被确定为国家国企改革“双百企业”</w:t>
      </w:r>
    </w:p>
    <w:p w:rsidR="00180B13" w:rsidRPr="00180B13" w:rsidRDefault="00180B13" w:rsidP="00180B13">
      <w:pPr>
        <w:ind w:firstLineChars="200" w:firstLine="560"/>
        <w:rPr>
          <w:rFonts w:asciiTheme="minorEastAsia" w:hAnsiTheme="minorEastAsia"/>
          <w:bCs/>
          <w:sz w:val="28"/>
          <w:szCs w:val="28"/>
        </w:rPr>
      </w:pPr>
      <w:r w:rsidRPr="00180B13">
        <w:rPr>
          <w:rFonts w:asciiTheme="minorEastAsia" w:hAnsiTheme="minorEastAsia" w:hint="eastAsia"/>
          <w:bCs/>
          <w:sz w:val="28"/>
          <w:szCs w:val="28"/>
        </w:rPr>
        <w:t>日前，根据国务院国有资产管理监督委员会《关于印发&lt;国企改革“双百行动”工作方案&gt;的通知》（国资发研究〔2018〕70号）文件显示，中国电子科技网络信息安全有限公司（简称中国网安）已被纳入国家国企改革“双百行动”企业名单，被确定为国家国企改革“双百企业”。</w:t>
      </w:r>
    </w:p>
    <w:p w:rsidR="00180B13" w:rsidRPr="00180B13" w:rsidRDefault="00180B13" w:rsidP="00180B13">
      <w:pPr>
        <w:ind w:firstLineChars="200" w:firstLine="560"/>
        <w:rPr>
          <w:rFonts w:asciiTheme="minorEastAsia" w:hAnsiTheme="minorEastAsia"/>
          <w:bCs/>
          <w:sz w:val="28"/>
          <w:szCs w:val="28"/>
        </w:rPr>
      </w:pPr>
      <w:r w:rsidRPr="00180B13">
        <w:rPr>
          <w:rFonts w:asciiTheme="minorEastAsia" w:hAnsiTheme="minorEastAsia" w:hint="eastAsia"/>
          <w:bCs/>
          <w:sz w:val="28"/>
          <w:szCs w:val="28"/>
        </w:rPr>
        <w:t>国家国企改革“双百行动”是国务院国资委深入贯彻落实党的十九大精神对深化国企改革做出的新要求新部署，面向百户中央企业子企业和百家地方国有骨干企业打造的深化改革“示范队”，旨在打造一批重点领域的国企“改革尖兵”。</w:t>
      </w:r>
    </w:p>
    <w:p w:rsidR="00D14610" w:rsidRDefault="00180B13" w:rsidP="00D14610">
      <w:pPr>
        <w:ind w:firstLineChars="200" w:firstLine="560"/>
        <w:rPr>
          <w:rFonts w:asciiTheme="minorEastAsia" w:hAnsiTheme="minorEastAsia"/>
          <w:bCs/>
          <w:sz w:val="28"/>
          <w:szCs w:val="28"/>
        </w:rPr>
      </w:pPr>
      <w:r w:rsidRPr="00180B13">
        <w:rPr>
          <w:rFonts w:asciiTheme="minorEastAsia" w:hAnsiTheme="minorEastAsia" w:hint="eastAsia"/>
          <w:bCs/>
          <w:sz w:val="28"/>
          <w:szCs w:val="28"/>
        </w:rPr>
        <w:t>中国网安将继续积极贯彻落实党的“十九大”对深化国有企业改革作出的新部署新要求，按照国务院国资委关于国企改革“双百行动”的</w:t>
      </w:r>
      <w:r w:rsidRPr="00180B13">
        <w:rPr>
          <w:rFonts w:asciiTheme="minorEastAsia" w:hAnsiTheme="minorEastAsia" w:hint="eastAsia"/>
          <w:bCs/>
          <w:sz w:val="28"/>
          <w:szCs w:val="28"/>
        </w:rPr>
        <w:lastRenderedPageBreak/>
        <w:t>具体部署，积极组织制订完善本次综合改革实施方案，明确具体改革目标、改革举措、责任分工等，制定工作计划和目标，并履行相应申报程序。</w:t>
      </w:r>
    </w:p>
    <w:p w:rsidR="00D14610" w:rsidRPr="00A76810" w:rsidRDefault="00D14610" w:rsidP="00D14610">
      <w:pPr>
        <w:ind w:firstLineChars="200" w:firstLine="560"/>
        <w:rPr>
          <w:rFonts w:asciiTheme="minorEastAsia" w:hAnsiTheme="minorEastAsia"/>
          <w:bCs/>
          <w:sz w:val="28"/>
          <w:szCs w:val="28"/>
        </w:rPr>
      </w:pPr>
    </w:p>
    <w:p w:rsidR="00180B13" w:rsidRPr="00D14610" w:rsidRDefault="00180B13" w:rsidP="00180B13">
      <w:pPr>
        <w:rPr>
          <w:rFonts w:ascii="微软雅黑" w:eastAsia="微软雅黑" w:hAnsi="微软雅黑"/>
          <w:b/>
          <w:color w:val="333333"/>
          <w:spacing w:val="8"/>
          <w:sz w:val="33"/>
          <w:szCs w:val="33"/>
        </w:rPr>
      </w:pPr>
      <w:r w:rsidRPr="00D14610">
        <w:rPr>
          <w:rFonts w:asciiTheme="minorEastAsia" w:hAnsiTheme="minorEastAsia" w:hint="eastAsia"/>
          <w:b/>
          <w:bCs/>
          <w:sz w:val="28"/>
          <w:szCs w:val="28"/>
        </w:rPr>
        <w:t>卫士通携手腾讯 启动守护者计划2018公益行动</w:t>
      </w:r>
    </w:p>
    <w:p w:rsidR="00D14610" w:rsidRPr="00D14610" w:rsidRDefault="00D14610" w:rsidP="00F259F1">
      <w:pPr>
        <w:ind w:firstLineChars="200" w:firstLine="560"/>
        <w:rPr>
          <w:rFonts w:asciiTheme="minorEastAsia" w:hAnsiTheme="minorEastAsia"/>
          <w:bCs/>
          <w:sz w:val="28"/>
          <w:szCs w:val="28"/>
        </w:rPr>
      </w:pPr>
      <w:r w:rsidRPr="00D14610">
        <w:rPr>
          <w:rFonts w:asciiTheme="minorEastAsia" w:hAnsiTheme="minorEastAsia" w:hint="eastAsia"/>
          <w:bCs/>
          <w:sz w:val="28"/>
          <w:szCs w:val="28"/>
        </w:rPr>
        <w:t>随着网络环境与技术的发展，近年来越来越频繁的金融诈骗带来的网络安全问题日渐突出。8月7日，以“拒绝网络传销 守护亲友幸福”为主题的腾讯守护者计划2018公益行动正式启动。为应对网络安全的严峻挑战，卫士通日前积极加入到守护者计划2018公益行动中，聚焦当下网络安全威胁，共同践行企业社会责任，全方位守护公众的幸福和安全。</w:t>
      </w:r>
    </w:p>
    <w:p w:rsidR="00D14610" w:rsidRPr="00D14610" w:rsidRDefault="00D14610" w:rsidP="00F259F1">
      <w:pPr>
        <w:widowControl/>
        <w:shd w:val="clear" w:color="auto" w:fill="FFFFFF"/>
        <w:spacing w:line="360" w:lineRule="atLeast"/>
        <w:ind w:firstLineChars="200" w:firstLine="560"/>
        <w:rPr>
          <w:rFonts w:asciiTheme="minorEastAsia" w:hAnsiTheme="minorEastAsia"/>
          <w:bCs/>
          <w:sz w:val="28"/>
          <w:szCs w:val="28"/>
        </w:rPr>
      </w:pPr>
      <w:r w:rsidRPr="00D14610">
        <w:rPr>
          <w:rFonts w:asciiTheme="minorEastAsia" w:hAnsiTheme="minorEastAsia" w:hint="eastAsia"/>
          <w:bCs/>
          <w:sz w:val="28"/>
          <w:szCs w:val="28"/>
        </w:rPr>
        <w:t>据悉，守护者计划是腾讯公司2016年4月创建的反电信网络诈骗及黑色产业链的企业社会责任平台，旨在协同政府、企业及媒体等社会各界力量，共同抵制网络威胁，为民众提供全方位的安全防护、降低网络犯罪侵害风险，共建安全健康的社会网络环境。守护者计划自成立以来，已获得公安部、行业协会、CCTV权威媒体的高度认可。</w:t>
      </w:r>
    </w:p>
    <w:p w:rsidR="00180B13" w:rsidRDefault="00D14610" w:rsidP="00A31D2B">
      <w:pPr>
        <w:widowControl/>
        <w:shd w:val="clear" w:color="auto" w:fill="FFFFFF"/>
        <w:spacing w:line="360" w:lineRule="atLeast"/>
        <w:ind w:firstLine="480"/>
        <w:rPr>
          <w:rFonts w:asciiTheme="minorEastAsia" w:hAnsiTheme="minorEastAsia"/>
          <w:bCs/>
          <w:sz w:val="28"/>
          <w:szCs w:val="28"/>
        </w:rPr>
      </w:pPr>
      <w:r w:rsidRPr="00D14610">
        <w:rPr>
          <w:rFonts w:asciiTheme="minorEastAsia" w:hAnsiTheme="minorEastAsia" w:hint="eastAsia"/>
          <w:bCs/>
          <w:sz w:val="28"/>
          <w:szCs w:val="28"/>
        </w:rPr>
        <w:t>与此同时，今年参与守护者计划公益行动的还有中国金融认证中心、光大银行、VISA、银联等金融机构以及企业共60余家，形成防范网络传销的强大舆情力量，助力清朗网络环境。</w:t>
      </w:r>
    </w:p>
    <w:p w:rsidR="00A31D2B" w:rsidRPr="00A31D2B" w:rsidRDefault="00A31D2B" w:rsidP="00A31D2B">
      <w:pPr>
        <w:widowControl/>
        <w:shd w:val="clear" w:color="auto" w:fill="FFFFFF"/>
        <w:spacing w:line="360" w:lineRule="atLeast"/>
        <w:ind w:firstLine="480"/>
        <w:rPr>
          <w:rFonts w:asciiTheme="minorEastAsia" w:hAnsiTheme="minorEastAsia"/>
          <w:bCs/>
          <w:sz w:val="28"/>
          <w:szCs w:val="28"/>
        </w:rPr>
      </w:pPr>
    </w:p>
    <w:p w:rsidR="00F259F1" w:rsidRDefault="00B941D8" w:rsidP="00F259F1">
      <w:pPr>
        <w:rPr>
          <w:rFonts w:asciiTheme="minorEastAsia" w:hAnsiTheme="minorEastAsia"/>
          <w:b/>
          <w:bCs/>
          <w:sz w:val="28"/>
          <w:szCs w:val="28"/>
        </w:rPr>
      </w:pPr>
      <w:r w:rsidRPr="00B941D8">
        <w:rPr>
          <w:rFonts w:asciiTheme="minorEastAsia" w:hAnsiTheme="minorEastAsia" w:hint="eastAsia"/>
          <w:b/>
          <w:bCs/>
          <w:sz w:val="28"/>
          <w:szCs w:val="28"/>
        </w:rPr>
        <w:t>比特信安与川大科鸿达成战略合作</w:t>
      </w:r>
    </w:p>
    <w:p w:rsidR="007C17D2" w:rsidRPr="00F259F1" w:rsidRDefault="00B941D8" w:rsidP="00F259F1">
      <w:pPr>
        <w:ind w:firstLineChars="250" w:firstLine="700"/>
        <w:rPr>
          <w:rFonts w:asciiTheme="minorEastAsia" w:hAnsiTheme="minorEastAsia"/>
          <w:b/>
          <w:bCs/>
          <w:sz w:val="28"/>
          <w:szCs w:val="28"/>
        </w:rPr>
      </w:pPr>
      <w:r w:rsidRPr="00B941D8">
        <w:rPr>
          <w:rFonts w:asciiTheme="minorEastAsia" w:hAnsiTheme="minorEastAsia" w:hint="eastAsia"/>
          <w:bCs/>
          <w:sz w:val="28"/>
          <w:szCs w:val="28"/>
        </w:rPr>
        <w:t>2018年8月20日，</w:t>
      </w:r>
      <w:r w:rsidRPr="00B941D8">
        <w:rPr>
          <w:rFonts w:asciiTheme="minorEastAsia" w:hAnsiTheme="minorEastAsia" w:hint="eastAsia"/>
          <w:sz w:val="28"/>
          <w:szCs w:val="28"/>
        </w:rPr>
        <w:t>比特信安</w:t>
      </w:r>
      <w:r w:rsidRPr="00B941D8">
        <w:rPr>
          <w:rFonts w:asciiTheme="minorEastAsia" w:hAnsiTheme="minorEastAsia" w:hint="eastAsia"/>
          <w:bCs/>
          <w:sz w:val="28"/>
          <w:szCs w:val="28"/>
        </w:rPr>
        <w:t>与</w:t>
      </w:r>
      <w:r w:rsidRPr="00B941D8">
        <w:rPr>
          <w:rFonts w:asciiTheme="minorEastAsia" w:hAnsiTheme="minorEastAsia" w:hint="eastAsia"/>
          <w:sz w:val="28"/>
          <w:szCs w:val="28"/>
        </w:rPr>
        <w:t>成都川大科鸿技术研究所</w:t>
      </w:r>
      <w:r w:rsidRPr="00B941D8">
        <w:rPr>
          <w:rFonts w:asciiTheme="minorEastAsia" w:hAnsiTheme="minorEastAsia" w:hint="eastAsia"/>
          <w:bCs/>
          <w:sz w:val="28"/>
          <w:szCs w:val="28"/>
        </w:rPr>
        <w:t>达成战略合作。成都川大科鸿技术研究所以</w:t>
      </w:r>
      <w:r w:rsidRPr="00B941D8">
        <w:rPr>
          <w:rFonts w:asciiTheme="minorEastAsia" w:hAnsiTheme="minorEastAsia" w:hint="eastAsia"/>
          <w:sz w:val="28"/>
          <w:szCs w:val="28"/>
        </w:rPr>
        <w:t>强大的数学、科研实力为后盾</w:t>
      </w:r>
      <w:r w:rsidRPr="00B941D8">
        <w:rPr>
          <w:rFonts w:asciiTheme="minorEastAsia" w:hAnsiTheme="minorEastAsia" w:hint="eastAsia"/>
          <w:bCs/>
          <w:sz w:val="28"/>
          <w:szCs w:val="28"/>
        </w:rPr>
        <w:t>，是</w:t>
      </w:r>
      <w:r w:rsidRPr="00B941D8">
        <w:rPr>
          <w:rFonts w:asciiTheme="minorEastAsia" w:hAnsiTheme="minorEastAsia" w:hint="eastAsia"/>
          <w:sz w:val="28"/>
          <w:szCs w:val="28"/>
        </w:rPr>
        <w:t>专</w:t>
      </w:r>
      <w:r w:rsidRPr="00B941D8">
        <w:rPr>
          <w:rFonts w:asciiTheme="minorEastAsia" w:hAnsiTheme="minorEastAsia" w:hint="eastAsia"/>
          <w:sz w:val="28"/>
          <w:szCs w:val="28"/>
        </w:rPr>
        <w:lastRenderedPageBreak/>
        <w:t>业从事计算机软件研发及系统集成，物联网RFID产品研究、生产、销售，产品防伪与溯源的高新技术企业</w:t>
      </w:r>
      <w:r w:rsidRPr="00B941D8">
        <w:rPr>
          <w:rFonts w:asciiTheme="minorEastAsia" w:hAnsiTheme="minorEastAsia" w:hint="eastAsia"/>
          <w:bCs/>
          <w:sz w:val="28"/>
          <w:szCs w:val="28"/>
        </w:rPr>
        <w:t>。川大科鸿研究所同时是中国电子标签标准工作组成员单位、中国防伪技术协会副理事长单位、2008年北京奥运会和残奥会门票设计及查验入围企业，并且具有对外贸易经营许可证。川大科鸿研究所目前在北京、重庆、广州、广西、河南等地均设有分公司。</w:t>
      </w:r>
    </w:p>
    <w:p w:rsidR="00B941D8" w:rsidRPr="00B941D8" w:rsidRDefault="00B941D8" w:rsidP="00B941D8">
      <w:pPr>
        <w:ind w:firstLineChars="200" w:firstLine="560"/>
        <w:rPr>
          <w:rFonts w:asciiTheme="minorEastAsia" w:hAnsiTheme="minorEastAsia"/>
          <w:bCs/>
          <w:sz w:val="28"/>
          <w:szCs w:val="28"/>
        </w:rPr>
      </w:pPr>
      <w:r w:rsidRPr="00B941D8">
        <w:rPr>
          <w:rFonts w:asciiTheme="minorEastAsia" w:hAnsiTheme="minorEastAsia" w:hint="eastAsia"/>
          <w:bCs/>
          <w:sz w:val="28"/>
          <w:szCs w:val="28"/>
        </w:rPr>
        <w:t>比特信安作为</w:t>
      </w:r>
      <w:r w:rsidRPr="00B941D8">
        <w:rPr>
          <w:rFonts w:asciiTheme="minorEastAsia" w:hAnsiTheme="minorEastAsia" w:hint="eastAsia"/>
          <w:sz w:val="28"/>
          <w:szCs w:val="28"/>
        </w:rPr>
        <w:t>数据安全治理的专家型企业</w:t>
      </w:r>
      <w:r w:rsidRPr="00B941D8">
        <w:rPr>
          <w:rFonts w:asciiTheme="minorEastAsia" w:hAnsiTheme="minorEastAsia" w:hint="eastAsia"/>
          <w:bCs/>
          <w:sz w:val="28"/>
          <w:szCs w:val="28"/>
        </w:rPr>
        <w:t>，在</w:t>
      </w:r>
      <w:r w:rsidRPr="00B941D8">
        <w:rPr>
          <w:rFonts w:asciiTheme="minorEastAsia" w:hAnsiTheme="minorEastAsia" w:hint="eastAsia"/>
          <w:sz w:val="28"/>
          <w:szCs w:val="28"/>
        </w:rPr>
        <w:t>大数据脱敏、数据溯源追踪等方面有较强创新能力和解决方案</w:t>
      </w:r>
      <w:r w:rsidRPr="00B941D8">
        <w:rPr>
          <w:rFonts w:asciiTheme="minorEastAsia" w:hAnsiTheme="minorEastAsia" w:hint="eastAsia"/>
          <w:bCs/>
          <w:sz w:val="28"/>
          <w:szCs w:val="28"/>
        </w:rPr>
        <w:t>，通过与成都川大科鸿技术研究所的战略合作，将</w:t>
      </w:r>
      <w:r w:rsidRPr="00B941D8">
        <w:rPr>
          <w:rFonts w:asciiTheme="minorEastAsia" w:hAnsiTheme="minorEastAsia" w:hint="eastAsia"/>
          <w:sz w:val="28"/>
          <w:szCs w:val="28"/>
        </w:rPr>
        <w:t>在电力及轨道交通、食品溯源及政务共享交换等领域强强联合，打造出符合用户行业特点与需求的整体数据安全解决方案。</w:t>
      </w:r>
    </w:p>
    <w:p w:rsidR="00306C15" w:rsidRDefault="00306C15" w:rsidP="00452772">
      <w:pPr>
        <w:rPr>
          <w:rFonts w:asciiTheme="minorEastAsia" w:hAnsiTheme="minorEastAsia"/>
          <w:b/>
          <w:bCs/>
          <w:sz w:val="28"/>
          <w:szCs w:val="28"/>
        </w:rPr>
      </w:pPr>
    </w:p>
    <w:p w:rsidR="00F259F1" w:rsidRPr="00F259F1" w:rsidRDefault="00F259F1" w:rsidP="00F259F1">
      <w:pPr>
        <w:rPr>
          <w:rFonts w:asciiTheme="minorEastAsia" w:hAnsiTheme="minorEastAsia"/>
          <w:b/>
          <w:bCs/>
          <w:sz w:val="28"/>
          <w:szCs w:val="28"/>
        </w:rPr>
      </w:pPr>
      <w:r w:rsidRPr="00F259F1">
        <w:rPr>
          <w:rFonts w:asciiTheme="minorEastAsia" w:hAnsiTheme="minorEastAsia" w:hint="eastAsia"/>
          <w:b/>
          <w:bCs/>
          <w:sz w:val="28"/>
          <w:szCs w:val="28"/>
        </w:rPr>
        <w:t>四方伟业出席中国软件产业发展创新大会 斩获2018软件创新产品奖</w:t>
      </w:r>
    </w:p>
    <w:p w:rsidR="00F259F1" w:rsidRDefault="00F259F1" w:rsidP="00B51C0C">
      <w:pPr>
        <w:widowControl/>
        <w:shd w:val="clear" w:color="auto" w:fill="FFFFFF"/>
        <w:spacing w:line="420" w:lineRule="atLeast"/>
        <w:ind w:firstLineChars="200" w:firstLine="560"/>
        <w:rPr>
          <w:rFonts w:asciiTheme="minorEastAsia" w:hAnsiTheme="minorEastAsia"/>
          <w:sz w:val="28"/>
          <w:szCs w:val="28"/>
        </w:rPr>
      </w:pPr>
      <w:r w:rsidRPr="00F259F1">
        <w:rPr>
          <w:rFonts w:asciiTheme="minorEastAsia" w:hAnsiTheme="minorEastAsia" w:hint="eastAsia"/>
          <w:sz w:val="28"/>
          <w:szCs w:val="28"/>
        </w:rPr>
        <w:t>8月16日下午，“中国软件产业发展创新大会·2018”在成都圆满举行，大会围绕“驱动数字经济，创新引领智能时代”主题，探讨了新形势下软件企业如何提高自主创新能力，做大做强软件产业，并公布了入围2018软件创新产品奖的十家企业名单。</w:t>
      </w:r>
    </w:p>
    <w:p w:rsidR="00F259F1" w:rsidRPr="00F259F1" w:rsidRDefault="00F259F1" w:rsidP="00F259F1">
      <w:pPr>
        <w:widowControl/>
        <w:shd w:val="clear" w:color="auto" w:fill="FFFFFF"/>
        <w:spacing w:line="420" w:lineRule="atLeast"/>
        <w:ind w:firstLineChars="200" w:firstLine="560"/>
        <w:rPr>
          <w:rFonts w:asciiTheme="minorEastAsia" w:hAnsiTheme="minorEastAsia"/>
          <w:sz w:val="28"/>
          <w:szCs w:val="28"/>
        </w:rPr>
      </w:pPr>
      <w:r w:rsidRPr="00F259F1">
        <w:rPr>
          <w:rFonts w:asciiTheme="minorEastAsia" w:hAnsiTheme="minorEastAsia" w:hint="eastAsia"/>
          <w:sz w:val="28"/>
          <w:szCs w:val="28"/>
        </w:rPr>
        <w:t>本届大会上，四方伟业凭借多维可视化软件SDC ME V3.0产品在大数据可视化软件方面的创新性，获得了2018软件创新产品大奖。SDC ME V3.0是一款能够在更多维、更贴近现实的虚拟环境，对数据进行更加有效演绎和交互的系统，具有跨平台数据同步分享、多人交互、能够接入不同数据源、自助式数据分析等功能。值得一提的是，该项产品在智慧城市建设中，通过海量数据的融合、分析，可以对城市进行三维全景呈</w:t>
      </w:r>
      <w:r w:rsidRPr="00F259F1">
        <w:rPr>
          <w:rFonts w:asciiTheme="minorEastAsia" w:hAnsiTheme="minorEastAsia" w:hint="eastAsia"/>
          <w:sz w:val="28"/>
          <w:szCs w:val="28"/>
        </w:rPr>
        <w:lastRenderedPageBreak/>
        <w:t>现，真实还原城市全貌，促进政务工作实现精细化管理，提升城市管理水平。</w:t>
      </w:r>
    </w:p>
    <w:p w:rsidR="002C146C" w:rsidRDefault="00F259F1" w:rsidP="00A71FD3">
      <w:pPr>
        <w:ind w:firstLineChars="200" w:firstLine="560"/>
        <w:rPr>
          <w:rFonts w:asciiTheme="minorEastAsia" w:hAnsiTheme="minorEastAsia"/>
          <w:sz w:val="28"/>
          <w:szCs w:val="28"/>
        </w:rPr>
      </w:pPr>
      <w:r w:rsidRPr="00F259F1">
        <w:rPr>
          <w:rFonts w:asciiTheme="minorEastAsia" w:hAnsiTheme="minorEastAsia" w:hint="eastAsia"/>
          <w:sz w:val="28"/>
          <w:szCs w:val="28"/>
        </w:rPr>
        <w:t>此次获奖，可以说是对企业在创新能力和产品实力方面的充分认可。而四方伟业将继续以创新为驱动力，持续在产品和服务上创新，为促进中国软件产业高质量发展作贡献。</w:t>
      </w:r>
    </w:p>
    <w:p w:rsidR="00A71FD3" w:rsidRPr="00A71FD3" w:rsidRDefault="00A71FD3" w:rsidP="00A71FD3">
      <w:pPr>
        <w:ind w:firstLineChars="200" w:firstLine="560"/>
        <w:rPr>
          <w:rFonts w:asciiTheme="minorEastAsia" w:hAnsiTheme="minorEastAsia"/>
          <w:sz w:val="28"/>
          <w:szCs w:val="28"/>
        </w:rPr>
      </w:pPr>
    </w:p>
    <w:p w:rsidR="001B1BBA" w:rsidRPr="00306C15" w:rsidRDefault="001B1BBA" w:rsidP="00306C15">
      <w:pPr>
        <w:spacing w:line="360" w:lineRule="auto"/>
        <w:rPr>
          <w:rFonts w:asciiTheme="minorEastAsia" w:hAnsiTheme="minorEastAsia"/>
          <w:b/>
          <w:color w:val="000000" w:themeColor="text1"/>
          <w:sz w:val="28"/>
          <w:szCs w:val="28"/>
        </w:rPr>
      </w:pPr>
      <w:r w:rsidRPr="00CC1179">
        <w:rPr>
          <w:rFonts w:asciiTheme="minorEastAsia" w:hAnsiTheme="minorEastAsia" w:hint="eastAsia"/>
          <w:b/>
          <w:color w:val="000000" w:themeColor="text1"/>
          <w:sz w:val="28"/>
          <w:szCs w:val="28"/>
        </w:rPr>
        <w:t>【企业简讯】</w:t>
      </w:r>
    </w:p>
    <w:p w:rsidR="00F259F1" w:rsidRPr="00F259F1" w:rsidRDefault="00D87E1E" w:rsidP="00F259F1">
      <w:pPr>
        <w:pStyle w:val="a8"/>
        <w:shd w:val="clear" w:color="auto" w:fill="FFFFFF"/>
        <w:spacing w:line="420" w:lineRule="atLeast"/>
        <w:ind w:firstLine="480"/>
        <w:rPr>
          <w:rFonts w:asciiTheme="minorEastAsia" w:hAnsiTheme="minorEastAsia" w:cstheme="minorBidi"/>
          <w:bCs/>
          <w:sz w:val="28"/>
          <w:szCs w:val="28"/>
        </w:rPr>
      </w:pPr>
      <w:r w:rsidRPr="001353F1">
        <w:rPr>
          <w:rFonts w:asciiTheme="minorEastAsia" w:hAnsiTheme="minorEastAsia" w:hint="eastAsia"/>
          <w:b/>
          <w:color w:val="000000" w:themeColor="text1"/>
          <w:sz w:val="28"/>
          <w:szCs w:val="28"/>
        </w:rPr>
        <w:t>【</w:t>
      </w:r>
      <w:r w:rsidR="00C32CDD">
        <w:rPr>
          <w:rFonts w:asciiTheme="minorEastAsia" w:hAnsiTheme="minorEastAsia" w:hint="eastAsia"/>
          <w:b/>
          <w:color w:val="000000" w:themeColor="text1"/>
          <w:sz w:val="28"/>
          <w:szCs w:val="28"/>
        </w:rPr>
        <w:t>成都九洲</w:t>
      </w:r>
      <w:r w:rsidRPr="008441EE">
        <w:rPr>
          <w:rFonts w:asciiTheme="minorEastAsia" w:hAnsiTheme="minorEastAsia" w:hint="eastAsia"/>
          <w:b/>
          <w:color w:val="000000" w:themeColor="text1"/>
          <w:sz w:val="28"/>
          <w:szCs w:val="28"/>
        </w:rPr>
        <w:t>】</w:t>
      </w:r>
      <w:r w:rsidRPr="008441EE">
        <w:rPr>
          <w:rFonts w:asciiTheme="minorEastAsia" w:hAnsiTheme="minorEastAsia" w:hint="eastAsia"/>
          <w:color w:val="000000" w:themeColor="text1"/>
          <w:sz w:val="28"/>
          <w:szCs w:val="28"/>
        </w:rPr>
        <w:t>：</w:t>
      </w:r>
      <w:bookmarkStart w:id="0" w:name="_GoBack"/>
      <w:bookmarkEnd w:id="0"/>
      <w:r w:rsidR="00F259F1" w:rsidRPr="00F259F1">
        <w:rPr>
          <w:rFonts w:asciiTheme="minorEastAsia" w:hAnsiTheme="minorEastAsia" w:cstheme="minorBidi" w:hint="eastAsia"/>
          <w:bCs/>
          <w:sz w:val="28"/>
          <w:szCs w:val="28"/>
        </w:rPr>
        <w:t>近日，第十六届中国国际软件合作洽谈会(简称软洽会)在成都世纪城新国际会展中心开幕，成都九洲作为物联网产业公司也在博览会上隆重亮相。在软洽会现场，成都九洲展台也吸引了一大批观众前来咨询和交流，工作人员向观众介绍了成都九洲以溯源产品线为核心的软件体系及其在全国落地的成功案例，受到与会嘉宾的高度好评。</w:t>
      </w:r>
    </w:p>
    <w:p w:rsidR="001B1BBA" w:rsidRPr="00306C15" w:rsidRDefault="00F259F1" w:rsidP="00F259F1">
      <w:pPr>
        <w:widowControl/>
        <w:shd w:val="clear" w:color="auto" w:fill="FFFFFF"/>
        <w:spacing w:line="420" w:lineRule="atLeast"/>
        <w:rPr>
          <w:rFonts w:asciiTheme="minorEastAsia" w:hAnsiTheme="minorEastAsia"/>
          <w:bCs/>
          <w:sz w:val="28"/>
          <w:szCs w:val="28"/>
        </w:rPr>
      </w:pPr>
      <w:r w:rsidRPr="00F259F1">
        <w:rPr>
          <w:rFonts w:asciiTheme="minorEastAsia" w:hAnsiTheme="minorEastAsia" w:hint="eastAsia"/>
          <w:bCs/>
          <w:sz w:val="28"/>
          <w:szCs w:val="28"/>
        </w:rPr>
        <w:t>作为国内的物联网企业之一，成都九洲将继续不断创新和超越自我，助力更智能、更美好的物联网产业发展。</w:t>
      </w:r>
    </w:p>
    <w:p w:rsidR="00F56046" w:rsidRPr="00F259F1" w:rsidRDefault="00D87E1E" w:rsidP="00574C76">
      <w:pPr>
        <w:pStyle w:val="a8"/>
        <w:shd w:val="clear" w:color="auto" w:fill="FFFFFF"/>
        <w:spacing w:line="600" w:lineRule="atLeast"/>
        <w:ind w:firstLineChars="200" w:firstLine="562"/>
        <w:rPr>
          <w:rFonts w:asciiTheme="minorEastAsia" w:hAnsiTheme="minorEastAsia" w:cstheme="minorBidi"/>
          <w:bCs/>
          <w:sz w:val="28"/>
          <w:szCs w:val="28"/>
        </w:rPr>
      </w:pPr>
      <w:r w:rsidRPr="008441EE">
        <w:rPr>
          <w:rFonts w:asciiTheme="minorEastAsia" w:hAnsiTheme="minorEastAsia" w:hint="eastAsia"/>
          <w:b/>
          <w:color w:val="000000" w:themeColor="text1"/>
          <w:sz w:val="28"/>
          <w:szCs w:val="28"/>
        </w:rPr>
        <w:t>【</w:t>
      </w:r>
      <w:r w:rsidR="00306C15">
        <w:rPr>
          <w:rFonts w:asciiTheme="minorEastAsia" w:hAnsiTheme="minorEastAsia" w:hint="eastAsia"/>
          <w:b/>
          <w:color w:val="000000" w:themeColor="text1"/>
          <w:sz w:val="28"/>
          <w:szCs w:val="28"/>
        </w:rPr>
        <w:t>效率源</w:t>
      </w:r>
      <w:r w:rsidRPr="008441EE">
        <w:rPr>
          <w:rFonts w:asciiTheme="minorEastAsia" w:hAnsiTheme="minorEastAsia" w:hint="eastAsia"/>
          <w:b/>
          <w:color w:val="000000" w:themeColor="text1"/>
          <w:sz w:val="28"/>
          <w:szCs w:val="28"/>
        </w:rPr>
        <w:t>】：</w:t>
      </w:r>
      <w:r w:rsidR="00F259F1" w:rsidRPr="00F259F1">
        <w:rPr>
          <w:rFonts w:asciiTheme="minorEastAsia" w:hAnsiTheme="minorEastAsia" w:cstheme="minorBidi" w:hint="eastAsia"/>
          <w:bCs/>
          <w:sz w:val="28"/>
          <w:szCs w:val="28"/>
        </w:rPr>
        <w:t>依托于效率源多年来行业培训经验积累，效率源信息安全培训学院（以下简称培训学院）</w:t>
      </w:r>
      <w:r w:rsidR="00574C76">
        <w:rPr>
          <w:rFonts w:asciiTheme="minorEastAsia" w:hAnsiTheme="minorEastAsia" w:cstheme="minorBidi" w:hint="eastAsia"/>
          <w:bCs/>
          <w:sz w:val="28"/>
          <w:szCs w:val="28"/>
        </w:rPr>
        <w:t>将全面上线。</w:t>
      </w:r>
      <w:r w:rsidR="00F259F1" w:rsidRPr="00F259F1">
        <w:rPr>
          <w:rFonts w:asciiTheme="minorEastAsia" w:hAnsiTheme="minorEastAsia" w:cstheme="minorBidi" w:hint="eastAsia"/>
          <w:bCs/>
          <w:sz w:val="28"/>
          <w:szCs w:val="28"/>
        </w:rPr>
        <w:t>立志为公检法、政府、企业、院校、个人等提供系统、全面、专业、定制化的培训和技术服务，并希望能成为广大学员培训的首选。未来，我们将致力于打造一个更专业、开放、互动、综合性的培训平台，为广大学员带来更丰富、多样化的培训课程，提供一对一、视频、音频、直播等更多线上线下相结合的培训方式，让大家愉快、趣味的享受培训服务。</w:t>
      </w:r>
    </w:p>
    <w:p w:rsidR="00AE44C0" w:rsidRPr="00F259F1" w:rsidRDefault="00D87E1E" w:rsidP="00F259F1">
      <w:pPr>
        <w:ind w:firstLineChars="200" w:firstLine="562"/>
        <w:rPr>
          <w:rFonts w:asciiTheme="minorEastAsia" w:hAnsiTheme="minorEastAsia"/>
          <w:bCs/>
          <w:sz w:val="28"/>
          <w:szCs w:val="28"/>
        </w:rPr>
      </w:pPr>
      <w:r w:rsidRPr="00AF36CC">
        <w:rPr>
          <w:rFonts w:asciiTheme="minorEastAsia" w:hAnsiTheme="minorEastAsia" w:hint="eastAsia"/>
          <w:b/>
          <w:color w:val="000000" w:themeColor="text1"/>
          <w:sz w:val="28"/>
          <w:szCs w:val="28"/>
        </w:rPr>
        <w:t>【</w:t>
      </w:r>
      <w:r w:rsidR="00C32CDD">
        <w:rPr>
          <w:rFonts w:asciiTheme="minorEastAsia" w:hAnsiTheme="minorEastAsia" w:hint="eastAsia"/>
          <w:b/>
          <w:color w:val="000000" w:themeColor="text1"/>
          <w:sz w:val="28"/>
          <w:szCs w:val="28"/>
        </w:rPr>
        <w:t>思维世纪</w:t>
      </w:r>
      <w:r w:rsidRPr="00AF36CC">
        <w:rPr>
          <w:rFonts w:asciiTheme="minorEastAsia" w:hAnsiTheme="minorEastAsia" w:hint="eastAsia"/>
          <w:b/>
          <w:color w:val="000000" w:themeColor="text1"/>
          <w:sz w:val="28"/>
          <w:szCs w:val="28"/>
        </w:rPr>
        <w:t>】：</w:t>
      </w:r>
      <w:r w:rsidR="00F259F1">
        <w:rPr>
          <w:rFonts w:asciiTheme="minorEastAsia" w:hAnsiTheme="minorEastAsia" w:hint="eastAsia"/>
          <w:bCs/>
          <w:sz w:val="28"/>
          <w:szCs w:val="28"/>
        </w:rPr>
        <w:t>近日，</w:t>
      </w:r>
      <w:r w:rsidR="00F259F1" w:rsidRPr="002C146C">
        <w:rPr>
          <w:rFonts w:asciiTheme="minorEastAsia" w:hAnsiTheme="minorEastAsia" w:hint="eastAsia"/>
          <w:bCs/>
          <w:sz w:val="28"/>
          <w:szCs w:val="28"/>
        </w:rPr>
        <w:t>中国国家新闻出版广电总局（以下简称：新闻</w:t>
      </w:r>
      <w:r w:rsidR="00F259F1" w:rsidRPr="002C146C">
        <w:rPr>
          <w:rFonts w:asciiTheme="minorEastAsia" w:hAnsiTheme="minorEastAsia" w:hint="eastAsia"/>
          <w:bCs/>
          <w:sz w:val="28"/>
          <w:szCs w:val="28"/>
        </w:rPr>
        <w:lastRenderedPageBreak/>
        <w:t>出版总局）信息中心柯尊全主任、信息中心互联网监测部处长卢大振，以及版信圆融总经理戚立峰等一行五位领导，莅临成都思维世纪考察，并就新闻出版总局与我司开展战略合作相关事宜进行商谈。我司钟志成总经理，章明珠副总、曾珂副总、江中立副总，邓兴总监陪同考察指导工作。</w:t>
      </w:r>
      <w:r w:rsidR="00F259F1" w:rsidRPr="007846A3">
        <w:rPr>
          <w:rFonts w:asciiTheme="minorEastAsia" w:hAnsiTheme="minorEastAsia" w:hint="eastAsia"/>
          <w:bCs/>
          <w:sz w:val="28"/>
          <w:szCs w:val="28"/>
        </w:rPr>
        <w:t>会上由曾珂副总对我司的基本情况和产品做介绍，江中立副总就不良信息监测产品功能及解决方案做详细讲解及成果展示。</w:t>
      </w:r>
      <w:r w:rsidR="00F259F1" w:rsidRPr="002C146C">
        <w:rPr>
          <w:rFonts w:asciiTheme="minorEastAsia" w:hAnsiTheme="minorEastAsia" w:hint="eastAsia"/>
          <w:bCs/>
          <w:sz w:val="28"/>
          <w:szCs w:val="28"/>
        </w:rPr>
        <w:t>新闻出版总局柯主任及卢处长在讲解过程中相继给予了产品建设与发展的指导意见及建议。</w:t>
      </w:r>
    </w:p>
    <w:p w:rsidR="00E15B43" w:rsidRDefault="00D627AA" w:rsidP="00CE3EA4">
      <w:pPr>
        <w:pStyle w:val="a8"/>
        <w:ind w:firstLineChars="200" w:firstLine="562"/>
        <w:rPr>
          <w:rFonts w:ascii="FangSong_GB2312" w:hAnsi="微软雅黑" w:cstheme="minorBidi"/>
          <w:sz w:val="28"/>
          <w:szCs w:val="28"/>
        </w:rPr>
      </w:pPr>
      <w:r w:rsidRPr="00026987">
        <w:rPr>
          <w:rFonts w:asciiTheme="minorEastAsia" w:hAnsiTheme="minorEastAsia" w:hint="eastAsia"/>
          <w:b/>
          <w:color w:val="000000" w:themeColor="text1"/>
          <w:sz w:val="28"/>
          <w:szCs w:val="28"/>
        </w:rPr>
        <w:t>【</w:t>
      </w:r>
      <w:r w:rsidR="00E15B43">
        <w:rPr>
          <w:rFonts w:asciiTheme="minorEastAsia" w:hAnsiTheme="minorEastAsia" w:hint="eastAsia"/>
          <w:b/>
          <w:color w:val="000000" w:themeColor="text1"/>
          <w:sz w:val="28"/>
          <w:szCs w:val="28"/>
        </w:rPr>
        <w:t>飞鱼星</w:t>
      </w:r>
      <w:r w:rsidRPr="00026987">
        <w:rPr>
          <w:rFonts w:asciiTheme="minorEastAsia" w:hAnsiTheme="minorEastAsia" w:hint="eastAsia"/>
          <w:b/>
          <w:color w:val="000000" w:themeColor="text1"/>
          <w:sz w:val="28"/>
          <w:szCs w:val="28"/>
        </w:rPr>
        <w:t>】：</w:t>
      </w:r>
      <w:r w:rsidR="00306C15" w:rsidRPr="00306C15">
        <w:rPr>
          <w:rFonts w:ascii="FangSong_GB2312" w:hAnsi="微软雅黑" w:cstheme="minorBidi"/>
          <w:sz w:val="28"/>
          <w:szCs w:val="28"/>
        </w:rPr>
        <w:t>在</w:t>
      </w:r>
      <w:r w:rsidR="00306C15" w:rsidRPr="00306C15">
        <w:rPr>
          <w:rFonts w:ascii="FangSong_GB2312" w:hAnsi="微软雅黑" w:cstheme="minorBidi"/>
          <w:sz w:val="28"/>
          <w:szCs w:val="28"/>
        </w:rPr>
        <w:t>2018</w:t>
      </w:r>
      <w:r w:rsidR="00306C15" w:rsidRPr="00306C15">
        <w:rPr>
          <w:rFonts w:ascii="FangSong_GB2312" w:hAnsi="微软雅黑" w:cstheme="minorBidi"/>
          <w:sz w:val="28"/>
          <w:szCs w:val="28"/>
        </w:rPr>
        <w:t>湖南省省直行政事业单位办公设备采购项目中，飞鱼星科技自主研发的路由器、以太网交换机、防火墙等基础网络设备凭借卓越的产品品质、强大的技术实力、丰富的行业经验、良好的行业信誉以及完善的服务体系，从众多国内厂商中脱颖而出，成功中标，成为未来一年湖南省省直行政事业单位所有网络建设的指定品牌之一。此次中标将进一步巩固飞鱼星在国内市场全面的领先优势，全面提升其国内政府行业网络设备主流供应商的品牌地位。</w:t>
      </w:r>
    </w:p>
    <w:p w:rsidR="00F56C66" w:rsidRPr="00F626AE" w:rsidRDefault="006E07DD" w:rsidP="007A28B1">
      <w:pPr>
        <w:pStyle w:val="a8"/>
        <w:shd w:val="clear" w:color="auto" w:fill="FFFFFF"/>
        <w:spacing w:line="360" w:lineRule="atLeast"/>
        <w:ind w:left="120" w:right="120" w:firstLineChars="150" w:firstLine="422"/>
        <w:rPr>
          <w:rFonts w:ascii="FangSong_GB2312" w:hAnsi="微软雅黑" w:cstheme="minorBidi"/>
          <w:sz w:val="28"/>
          <w:szCs w:val="28"/>
        </w:rPr>
      </w:pPr>
      <w:r w:rsidRPr="00026987">
        <w:rPr>
          <w:rFonts w:asciiTheme="minorEastAsia" w:hAnsiTheme="minorEastAsia" w:hint="eastAsia"/>
          <w:b/>
          <w:color w:val="000000" w:themeColor="text1"/>
          <w:sz w:val="28"/>
          <w:szCs w:val="28"/>
        </w:rPr>
        <w:t>【</w:t>
      </w:r>
      <w:r>
        <w:rPr>
          <w:rFonts w:asciiTheme="minorEastAsia" w:hAnsiTheme="minorEastAsia" w:hint="eastAsia"/>
          <w:b/>
          <w:color w:val="000000" w:themeColor="text1"/>
          <w:sz w:val="28"/>
          <w:szCs w:val="28"/>
        </w:rPr>
        <w:t>科来</w:t>
      </w:r>
      <w:r w:rsidRPr="00026987">
        <w:rPr>
          <w:rFonts w:asciiTheme="minorEastAsia" w:hAnsiTheme="minorEastAsia" w:hint="eastAsia"/>
          <w:b/>
          <w:color w:val="000000" w:themeColor="text1"/>
          <w:sz w:val="28"/>
          <w:szCs w:val="28"/>
        </w:rPr>
        <w:t>】</w:t>
      </w:r>
      <w:r>
        <w:rPr>
          <w:rFonts w:asciiTheme="minorEastAsia" w:hAnsiTheme="minorEastAsia" w:hint="eastAsia"/>
          <w:b/>
          <w:color w:val="000000" w:themeColor="text1"/>
          <w:sz w:val="28"/>
          <w:szCs w:val="28"/>
        </w:rPr>
        <w:t>：</w:t>
      </w:r>
      <w:r w:rsidR="007F48EF" w:rsidRPr="006970E6">
        <w:rPr>
          <w:rFonts w:ascii="FangSong_GB2312" w:hAnsi="微软雅黑" w:cstheme="minorBidi"/>
          <w:sz w:val="28"/>
          <w:szCs w:val="28"/>
        </w:rPr>
        <w:t>为推进产业结构化升级，帮助网络安全企业塑造品牌形象和拓展市场，为广大用户选择网络安全解决方案和网络安全产品提供参考依据，中国网络安全产业联盟（简称</w:t>
      </w:r>
      <w:r w:rsidR="007F48EF" w:rsidRPr="006970E6">
        <w:rPr>
          <w:rFonts w:ascii="FangSong_GB2312" w:hAnsi="微软雅黑" w:cstheme="minorBidi"/>
          <w:sz w:val="28"/>
          <w:szCs w:val="28"/>
        </w:rPr>
        <w:t>CCIA</w:t>
      </w:r>
      <w:r w:rsidR="007F48EF" w:rsidRPr="006970E6">
        <w:rPr>
          <w:rFonts w:ascii="FangSong_GB2312" w:hAnsi="微软雅黑" w:cstheme="minorBidi"/>
          <w:sz w:val="28"/>
          <w:szCs w:val="28"/>
        </w:rPr>
        <w:t>）组织开展</w:t>
      </w:r>
      <w:r w:rsidR="007F48EF" w:rsidRPr="006970E6">
        <w:rPr>
          <w:rFonts w:ascii="FangSong_GB2312" w:hAnsi="微软雅黑" w:cstheme="minorBidi"/>
          <w:sz w:val="28"/>
          <w:szCs w:val="28"/>
        </w:rPr>
        <w:t>“</w:t>
      </w:r>
      <w:r w:rsidR="007F48EF" w:rsidRPr="006970E6">
        <w:rPr>
          <w:rFonts w:ascii="FangSong_GB2312" w:hAnsi="微软雅黑" w:cstheme="minorBidi"/>
          <w:sz w:val="28"/>
          <w:szCs w:val="28"/>
        </w:rPr>
        <w:t>2018</w:t>
      </w:r>
      <w:r w:rsidR="007F48EF" w:rsidRPr="006970E6">
        <w:rPr>
          <w:rFonts w:ascii="FangSong_GB2312" w:hAnsi="微软雅黑" w:cstheme="minorBidi"/>
          <w:sz w:val="28"/>
          <w:szCs w:val="28"/>
        </w:rPr>
        <w:t>年优秀网络安全解决方案和网络安全创新产品</w:t>
      </w:r>
      <w:r w:rsidR="007F48EF" w:rsidRPr="006970E6">
        <w:rPr>
          <w:rFonts w:ascii="FangSong_GB2312" w:hAnsi="微软雅黑" w:cstheme="minorBidi"/>
          <w:sz w:val="28"/>
          <w:szCs w:val="28"/>
        </w:rPr>
        <w:t>”</w:t>
      </w:r>
      <w:r w:rsidR="007F48EF" w:rsidRPr="006970E6">
        <w:rPr>
          <w:rFonts w:ascii="FangSong_GB2312" w:hAnsi="微软雅黑" w:cstheme="minorBidi"/>
          <w:sz w:val="28"/>
          <w:szCs w:val="28"/>
        </w:rPr>
        <w:t>征集活动</w:t>
      </w:r>
      <w:r w:rsidR="006970E6">
        <w:rPr>
          <w:rFonts w:ascii="FangSong_GB2312" w:hAnsi="微软雅黑" w:cstheme="minorBidi" w:hint="eastAsia"/>
          <w:sz w:val="28"/>
          <w:szCs w:val="28"/>
        </w:rPr>
        <w:t>。</w:t>
      </w:r>
      <w:r w:rsidR="006970E6" w:rsidRPr="006970E6">
        <w:rPr>
          <w:rFonts w:ascii="FangSong_GB2312" w:hAnsi="微软雅黑" w:cstheme="minorBidi"/>
          <w:sz w:val="28"/>
          <w:szCs w:val="28"/>
        </w:rPr>
        <w:t>科来网络全流量安全分析系统（</w:t>
      </w:r>
      <w:r w:rsidR="006970E6" w:rsidRPr="006970E6">
        <w:rPr>
          <w:rFonts w:ascii="FangSong_GB2312" w:hAnsi="微软雅黑" w:cstheme="minorBidi"/>
          <w:sz w:val="28"/>
          <w:szCs w:val="28"/>
        </w:rPr>
        <w:t>TSA</w:t>
      </w:r>
      <w:r w:rsidR="006970E6" w:rsidRPr="006970E6">
        <w:rPr>
          <w:rFonts w:ascii="FangSong_GB2312" w:hAnsi="微软雅黑" w:cstheme="minorBidi"/>
          <w:sz w:val="28"/>
          <w:szCs w:val="28"/>
        </w:rPr>
        <w:t>）最终在提交的</w:t>
      </w:r>
      <w:r w:rsidR="006970E6" w:rsidRPr="006970E6">
        <w:rPr>
          <w:rFonts w:ascii="FangSong_GB2312" w:hAnsi="微软雅黑" w:cstheme="minorBidi"/>
          <w:sz w:val="28"/>
          <w:szCs w:val="28"/>
        </w:rPr>
        <w:t>70</w:t>
      </w:r>
      <w:r w:rsidR="006970E6" w:rsidRPr="006970E6">
        <w:rPr>
          <w:rFonts w:ascii="FangSong_GB2312" w:hAnsi="微软雅黑" w:cstheme="minorBidi"/>
          <w:sz w:val="28"/>
          <w:szCs w:val="28"/>
        </w:rPr>
        <w:t>余份网络安全创新产品中脱颖而出，荣获</w:t>
      </w:r>
      <w:r w:rsidR="006970E6" w:rsidRPr="006970E6">
        <w:rPr>
          <w:rFonts w:ascii="FangSong_GB2312" w:hAnsi="微软雅黑" w:cstheme="minorBidi"/>
          <w:sz w:val="28"/>
          <w:szCs w:val="28"/>
        </w:rPr>
        <w:t>“</w:t>
      </w:r>
      <w:r w:rsidR="006970E6" w:rsidRPr="006970E6">
        <w:rPr>
          <w:rFonts w:ascii="FangSong_GB2312" w:hAnsi="微软雅黑" w:cstheme="minorBidi"/>
          <w:sz w:val="28"/>
          <w:szCs w:val="28"/>
        </w:rPr>
        <w:t>2018</w:t>
      </w:r>
      <w:r w:rsidR="006970E6" w:rsidRPr="006970E6">
        <w:rPr>
          <w:rFonts w:ascii="FangSong_GB2312" w:hAnsi="微软雅黑" w:cstheme="minorBidi"/>
          <w:sz w:val="28"/>
          <w:szCs w:val="28"/>
        </w:rPr>
        <w:t>年网络安全创新产品优秀奖</w:t>
      </w:r>
      <w:r w:rsidR="006970E6" w:rsidRPr="006970E6">
        <w:rPr>
          <w:rFonts w:ascii="FangSong_GB2312" w:hAnsi="微软雅黑" w:cstheme="minorBidi"/>
          <w:sz w:val="28"/>
          <w:szCs w:val="28"/>
        </w:rPr>
        <w:t>”</w:t>
      </w:r>
      <w:r w:rsidR="006970E6" w:rsidRPr="006970E6">
        <w:rPr>
          <w:rFonts w:ascii="FangSong_GB2312" w:hAnsi="微软雅黑" w:cstheme="minorBidi"/>
          <w:sz w:val="28"/>
          <w:szCs w:val="28"/>
        </w:rPr>
        <w:t>和</w:t>
      </w:r>
      <w:r w:rsidR="006970E6" w:rsidRPr="006970E6">
        <w:rPr>
          <w:rFonts w:ascii="FangSong_GB2312" w:hAnsi="微软雅黑" w:cstheme="minorBidi"/>
          <w:sz w:val="28"/>
          <w:szCs w:val="28"/>
        </w:rPr>
        <w:t>“</w:t>
      </w:r>
      <w:r w:rsidR="006970E6" w:rsidRPr="006970E6">
        <w:rPr>
          <w:rFonts w:ascii="FangSong_GB2312" w:hAnsi="微软雅黑" w:cstheme="minorBidi"/>
          <w:sz w:val="28"/>
          <w:szCs w:val="28"/>
        </w:rPr>
        <w:t>2018</w:t>
      </w:r>
      <w:r w:rsidR="006970E6" w:rsidRPr="006970E6">
        <w:rPr>
          <w:rFonts w:ascii="FangSong_GB2312" w:hAnsi="微软雅黑" w:cstheme="minorBidi"/>
          <w:sz w:val="28"/>
          <w:szCs w:val="28"/>
        </w:rPr>
        <w:t>年最具投资价值网络安全创新产品奖</w:t>
      </w:r>
      <w:r w:rsidR="006970E6" w:rsidRPr="006970E6">
        <w:rPr>
          <w:rFonts w:ascii="FangSong_GB2312" w:hAnsi="微软雅黑" w:cstheme="minorBidi"/>
          <w:sz w:val="28"/>
          <w:szCs w:val="28"/>
        </w:rPr>
        <w:t>”</w:t>
      </w:r>
      <w:r w:rsidR="006970E6" w:rsidRPr="006970E6">
        <w:rPr>
          <w:rFonts w:ascii="FangSong_GB2312" w:hAnsi="微软雅黑" w:cstheme="minorBidi"/>
          <w:sz w:val="28"/>
          <w:szCs w:val="28"/>
        </w:rPr>
        <w:t>两项大奖。据悉，同时荣获此项殊荣</w:t>
      </w:r>
      <w:r w:rsidR="006970E6" w:rsidRPr="006970E6">
        <w:rPr>
          <w:rFonts w:ascii="FangSong_GB2312" w:hAnsi="微软雅黑" w:cstheme="minorBidi"/>
          <w:sz w:val="28"/>
          <w:szCs w:val="28"/>
        </w:rPr>
        <w:lastRenderedPageBreak/>
        <w:t>的还有东软、腾讯、美亚柏科、深信服、九州云腾等国内知名企业。</w:t>
      </w:r>
    </w:p>
    <w:p w:rsidR="00F626AE" w:rsidRPr="00F626AE" w:rsidRDefault="00F626AE" w:rsidP="00F626AE">
      <w:pPr>
        <w:pStyle w:val="a8"/>
        <w:shd w:val="clear" w:color="auto" w:fill="FFFFFF"/>
        <w:spacing w:line="360" w:lineRule="atLeast"/>
        <w:ind w:left="120" w:right="120" w:firstLineChars="200" w:firstLine="562"/>
        <w:rPr>
          <w:rFonts w:ascii="FangSong_GB2312" w:hAnsi="微软雅黑" w:cstheme="minorBidi"/>
          <w:sz w:val="28"/>
          <w:szCs w:val="28"/>
        </w:rPr>
      </w:pPr>
      <w:r w:rsidRPr="00026987">
        <w:rPr>
          <w:rFonts w:asciiTheme="minorEastAsia" w:hAnsiTheme="minorEastAsia" w:hint="eastAsia"/>
          <w:b/>
          <w:color w:val="000000" w:themeColor="text1"/>
          <w:sz w:val="28"/>
          <w:szCs w:val="28"/>
        </w:rPr>
        <w:t>【</w:t>
      </w:r>
      <w:r>
        <w:rPr>
          <w:rFonts w:asciiTheme="minorEastAsia" w:hAnsiTheme="minorEastAsia" w:hint="eastAsia"/>
          <w:b/>
          <w:color w:val="000000" w:themeColor="text1"/>
          <w:sz w:val="28"/>
          <w:szCs w:val="28"/>
        </w:rPr>
        <w:t>久远银海</w:t>
      </w:r>
      <w:r w:rsidRPr="00026987">
        <w:rPr>
          <w:rFonts w:asciiTheme="minorEastAsia" w:hAnsiTheme="minorEastAsia" w:hint="eastAsia"/>
          <w:b/>
          <w:color w:val="000000" w:themeColor="text1"/>
          <w:sz w:val="28"/>
          <w:szCs w:val="28"/>
        </w:rPr>
        <w:t>】</w:t>
      </w:r>
      <w:r>
        <w:rPr>
          <w:rFonts w:asciiTheme="minorEastAsia" w:hAnsiTheme="minorEastAsia" w:hint="eastAsia"/>
          <w:b/>
          <w:color w:val="000000" w:themeColor="text1"/>
          <w:sz w:val="28"/>
          <w:szCs w:val="28"/>
        </w:rPr>
        <w:t>：</w:t>
      </w:r>
      <w:r w:rsidRPr="00F626AE">
        <w:rPr>
          <w:rFonts w:ascii="FangSong_GB2312" w:hAnsi="微软雅黑" w:cstheme="minorBidi" w:hint="eastAsia"/>
          <w:sz w:val="28"/>
          <w:szCs w:val="28"/>
        </w:rPr>
        <w:t>近日，四川久远银海软件股份有限公司中标民政部“金民工程一期应用支撑平台开发集成项目”，实现了公司“</w:t>
      </w:r>
      <w:r w:rsidRPr="00F626AE">
        <w:rPr>
          <w:rFonts w:ascii="FangSong_GB2312" w:hAnsi="微软雅黑" w:cstheme="minorBidi" w:hint="eastAsia"/>
          <w:sz w:val="28"/>
          <w:szCs w:val="28"/>
        </w:rPr>
        <w:t>2+3</w:t>
      </w:r>
      <w:r w:rsidRPr="00F626AE">
        <w:rPr>
          <w:rFonts w:ascii="FangSong_GB2312" w:hAnsi="微软雅黑" w:cstheme="minorBidi" w:hint="eastAsia"/>
          <w:sz w:val="28"/>
          <w:szCs w:val="28"/>
        </w:rPr>
        <w:t>”新军民战略在民生领域的又一重大突破。</w:t>
      </w:r>
      <w:r>
        <w:rPr>
          <w:rFonts w:ascii="FangSong_GB2312" w:hAnsi="微软雅黑" w:cstheme="minorBidi" w:hint="eastAsia"/>
          <w:sz w:val="28"/>
          <w:szCs w:val="28"/>
        </w:rPr>
        <w:t>公司召开了项目启动会，公司董事长连春华、副总经理詹开明等</w:t>
      </w:r>
      <w:r w:rsidRPr="00F626AE">
        <w:rPr>
          <w:rFonts w:ascii="FangSong_GB2312" w:hAnsi="微软雅黑" w:cstheme="minorBidi" w:hint="eastAsia"/>
          <w:sz w:val="28"/>
          <w:szCs w:val="28"/>
        </w:rPr>
        <w:t>项目组成员出席。启动会上，董事长连春华要求将本项目作为公司</w:t>
      </w:r>
      <w:r w:rsidRPr="00F626AE">
        <w:rPr>
          <w:rFonts w:ascii="FangSong_GB2312" w:hAnsi="微软雅黑" w:cstheme="minorBidi" w:hint="eastAsia"/>
          <w:sz w:val="28"/>
          <w:szCs w:val="28"/>
        </w:rPr>
        <w:t>2018</w:t>
      </w:r>
      <w:r w:rsidRPr="00F626AE">
        <w:rPr>
          <w:rFonts w:ascii="FangSong_GB2312" w:hAnsi="微软雅黑" w:cstheme="minorBidi" w:hint="eastAsia"/>
          <w:sz w:val="28"/>
          <w:szCs w:val="28"/>
        </w:rPr>
        <w:t>年“一号工程”，各部门须紧密配合高质量完成项目任务，各级领导纷纷表示要将本项目打造为继“国家异地就医结算平台项目”后的又一国家级精品工程，同时将全力支持项目组工作。</w:t>
      </w:r>
    </w:p>
    <w:p w:rsidR="008441EE" w:rsidRPr="00BD5C8D" w:rsidRDefault="00BD5C8D" w:rsidP="00BD5C8D">
      <w:pPr>
        <w:widowControl/>
        <w:shd w:val="clear" w:color="auto" w:fill="FFFFFF"/>
        <w:spacing w:line="348" w:lineRule="atLeast"/>
        <w:jc w:val="left"/>
        <w:rPr>
          <w:rFonts w:asciiTheme="minorEastAsia" w:hAnsiTheme="minorEastAsia"/>
          <w:color w:val="000000" w:themeColor="text1"/>
          <w:sz w:val="28"/>
          <w:szCs w:val="28"/>
          <w:shd w:val="clear" w:color="auto" w:fill="FFFFFF"/>
        </w:rPr>
      </w:pPr>
      <w:r>
        <w:rPr>
          <w:rFonts w:asciiTheme="minorEastAsia" w:hAnsiTheme="minorEastAsia"/>
          <w:noProof/>
          <w:color w:val="000000" w:themeColor="text1"/>
          <w:sz w:val="28"/>
          <w:szCs w:val="28"/>
        </w:rPr>
        <w:drawing>
          <wp:anchor distT="0" distB="0" distL="114300" distR="114300" simplePos="0" relativeHeight="251671552" behindDoc="0" locked="0" layoutInCell="1" allowOverlap="1">
            <wp:simplePos x="0" y="0"/>
            <wp:positionH relativeFrom="column">
              <wp:posOffset>1565910</wp:posOffset>
            </wp:positionH>
            <wp:positionV relativeFrom="paragraph">
              <wp:posOffset>311785</wp:posOffset>
            </wp:positionV>
            <wp:extent cx="2357755" cy="2360295"/>
            <wp:effectExtent l="19050" t="0" r="4445" b="0"/>
            <wp:wrapTopAndBottom/>
            <wp:docPr id="2" name="图片 1" descr="C:\Users\Administrator\Documents\Tencent Files\1585884483\FileRecv\qrcode_for_gh_82640615e00d_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1585884483\FileRecv\qrcode_for_gh_82640615e00d_344.jpg"/>
                    <pic:cNvPicPr>
                      <a:picLocks noChangeAspect="1" noChangeArrowheads="1"/>
                    </pic:cNvPicPr>
                  </pic:nvPicPr>
                  <pic:blipFill>
                    <a:blip r:embed="rId8" cstate="print"/>
                    <a:srcRect/>
                    <a:stretch>
                      <a:fillRect/>
                    </a:stretch>
                  </pic:blipFill>
                  <pic:spPr bwMode="auto">
                    <a:xfrm>
                      <a:off x="0" y="0"/>
                      <a:ext cx="2357755" cy="2360295"/>
                    </a:xfrm>
                    <a:prstGeom prst="rect">
                      <a:avLst/>
                    </a:prstGeom>
                    <a:noFill/>
                    <a:ln w="9525">
                      <a:noFill/>
                      <a:miter lim="800000"/>
                      <a:headEnd/>
                      <a:tailEnd/>
                    </a:ln>
                  </pic:spPr>
                </pic:pic>
              </a:graphicData>
            </a:graphic>
          </wp:anchor>
        </w:drawing>
      </w:r>
    </w:p>
    <w:p w:rsidR="00C96D3D" w:rsidRPr="00CD49D8" w:rsidRDefault="00160968" w:rsidP="00F96033">
      <w:pPr>
        <w:ind w:firstLineChars="450" w:firstLine="1260"/>
        <w:rPr>
          <w:rFonts w:asciiTheme="minorEastAsia" w:hAnsiTheme="minorEastAsia"/>
          <w:color w:val="000000" w:themeColor="text1"/>
          <w:sz w:val="28"/>
          <w:szCs w:val="28"/>
        </w:rPr>
      </w:pPr>
      <w:r w:rsidRPr="00160968">
        <w:rPr>
          <w:rFonts w:asciiTheme="minorEastAsia" w:hAnsiTheme="minorEastAsia" w:hint="eastAsia"/>
          <w:color w:val="000000" w:themeColor="text1"/>
          <w:sz w:val="28"/>
          <w:szCs w:val="28"/>
        </w:rPr>
        <w:t>（成都高新区网络空间安全协会</w:t>
      </w:r>
      <w:r w:rsidR="008907E4">
        <w:rPr>
          <w:rFonts w:asciiTheme="minorEastAsia" w:hAnsiTheme="minorEastAsia" w:hint="eastAsia"/>
          <w:color w:val="000000" w:themeColor="text1"/>
          <w:sz w:val="28"/>
          <w:szCs w:val="28"/>
        </w:rPr>
        <w:t>公众号二维码</w:t>
      </w:r>
      <w:r w:rsidRPr="00160968">
        <w:rPr>
          <w:rFonts w:asciiTheme="minorEastAsia" w:hAnsiTheme="minorEastAsia" w:hint="eastAsia"/>
          <w:color w:val="000000" w:themeColor="text1"/>
          <w:sz w:val="28"/>
          <w:szCs w:val="28"/>
        </w:rPr>
        <w:t>）</w:t>
      </w:r>
    </w:p>
    <w:p w:rsidR="00816D89" w:rsidRPr="00A8008F" w:rsidRDefault="003338A9" w:rsidP="00816D89">
      <w:pPr>
        <w:spacing w:line="360" w:lineRule="auto"/>
        <w:rPr>
          <w:rFonts w:asciiTheme="minorEastAsia" w:hAnsiTheme="minorEastAsia"/>
          <w:sz w:val="30"/>
          <w:szCs w:val="30"/>
        </w:rPr>
      </w:pPr>
      <w:r>
        <w:rPr>
          <w:rFonts w:asciiTheme="minorEastAsia" w:hAnsiTheme="minorEastAsia"/>
          <w:noProof/>
          <w:sz w:val="30"/>
          <w:szCs w:val="30"/>
        </w:rPr>
        <w:pict>
          <v:line id="Line 3" o:spid="_x0000_s1028" style="position:absolute;left:0;text-align:left;z-index:251666432;visibility:visible;mso-wrap-distance-top:-3e-5mm;mso-wrap-distance-bottom:-3e-5mm" from="-9pt,7.8pt" to="44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QKW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"/>
        </w:pict>
      </w:r>
      <w:r w:rsidR="00816D89" w:rsidRPr="00A8008F">
        <w:rPr>
          <w:rFonts w:asciiTheme="minorEastAsia" w:hAnsiTheme="minorEastAsia" w:hint="eastAsia"/>
          <w:sz w:val="30"/>
          <w:szCs w:val="30"/>
        </w:rPr>
        <w:t>报送：省、市、高新区有关领导、有关部门</w:t>
      </w:r>
    </w:p>
    <w:p w:rsidR="00816D89" w:rsidRPr="00A8008F" w:rsidRDefault="00816D89" w:rsidP="00816D89">
      <w:pPr>
        <w:rPr>
          <w:rFonts w:asciiTheme="minorEastAsia" w:hAnsiTheme="minorEastAsia"/>
          <w:sz w:val="30"/>
          <w:szCs w:val="30"/>
        </w:rPr>
      </w:pPr>
      <w:r w:rsidRPr="00A8008F">
        <w:rPr>
          <w:rFonts w:asciiTheme="minorEastAsia" w:hAnsiTheme="minorEastAsia" w:hint="eastAsia"/>
          <w:sz w:val="30"/>
          <w:szCs w:val="30"/>
        </w:rPr>
        <w:t>抄送: 信息安全企业</w:t>
      </w:r>
    </w:p>
    <w:p w:rsidR="002466F5" w:rsidRPr="00A8008F" w:rsidRDefault="003338A9" w:rsidP="00566418">
      <w:pPr>
        <w:rPr>
          <w:rFonts w:asciiTheme="minorEastAsia" w:hAnsiTheme="minorEastAsia"/>
          <w:sz w:val="30"/>
        </w:rPr>
      </w:pPr>
      <w:r w:rsidRPr="003338A9">
        <w:rPr>
          <w:rFonts w:asciiTheme="minorEastAsia" w:hAnsiTheme="minorEastAsia"/>
          <w:noProof/>
          <w:sz w:val="30"/>
          <w:szCs w:val="30"/>
        </w:rPr>
        <w:pict>
          <v:line id="Line 4" o:spid="_x0000_s1027" style="position:absolute;left:0;text-align:left;flip:y;z-index:251667456;visibility:visible;mso-wrap-distance-top:-3e-5mm;mso-wrap-distance-bottom:-3e-5mm" from="-9pt,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wkm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"/>
        </w:pict>
      </w:r>
      <w:r w:rsidR="00816D89" w:rsidRPr="00A8008F">
        <w:rPr>
          <w:rFonts w:asciiTheme="minorEastAsia" w:hAnsiTheme="minorEastAsia" w:hint="eastAsia"/>
          <w:sz w:val="30"/>
          <w:szCs w:val="30"/>
        </w:rPr>
        <w:t>成都国信安信息产业基地有限公司</w:t>
      </w:r>
      <w:r w:rsidR="00816D89" w:rsidRPr="00A8008F">
        <w:rPr>
          <w:rFonts w:asciiTheme="minorEastAsia" w:hAnsiTheme="minorEastAsia" w:hint="eastAsia"/>
          <w:noProof/>
          <w:sz w:val="30"/>
          <w:szCs w:val="30"/>
        </w:rPr>
        <w:t>、四川省信息安全产业技术创新联盟、成都高新区网络空间安全协会</w:t>
      </w:r>
      <w:r w:rsidR="00816D89">
        <w:rPr>
          <w:rFonts w:asciiTheme="minorEastAsia" w:hAnsiTheme="minorEastAsia" w:hint="eastAsia"/>
          <w:noProof/>
          <w:sz w:val="30"/>
          <w:szCs w:val="30"/>
        </w:rPr>
        <w:t>编印</w:t>
      </w:r>
      <w:r w:rsidR="00816D89" w:rsidRPr="00A8008F">
        <w:rPr>
          <w:rFonts w:asciiTheme="minorEastAsia" w:hAnsiTheme="minorEastAsia" w:hint="eastAsia"/>
          <w:sz w:val="30"/>
          <w:szCs w:val="30"/>
        </w:rPr>
        <w:t xml:space="preserve">  </w:t>
      </w:r>
      <w:r w:rsidR="00DF1980">
        <w:rPr>
          <w:rFonts w:asciiTheme="minorEastAsia" w:hAnsiTheme="minorEastAsia" w:hint="eastAsia"/>
          <w:sz w:val="30"/>
        </w:rPr>
        <w:t xml:space="preserve">  </w:t>
      </w:r>
      <w:r w:rsidR="00816D89" w:rsidRPr="00A8008F">
        <w:rPr>
          <w:rFonts w:asciiTheme="minorEastAsia" w:hAnsiTheme="minorEastAsia" w:hint="eastAsia"/>
          <w:sz w:val="30"/>
        </w:rPr>
        <w:t>共印</w:t>
      </w:r>
      <w:r w:rsidR="0055651D">
        <w:rPr>
          <w:rFonts w:asciiTheme="minorEastAsia" w:hAnsiTheme="minorEastAsia" w:hint="eastAsia"/>
          <w:sz w:val="30"/>
        </w:rPr>
        <w:t>84</w:t>
      </w:r>
      <w:r w:rsidR="00816D89" w:rsidRPr="00A8008F">
        <w:rPr>
          <w:rFonts w:asciiTheme="minorEastAsia" w:hAnsiTheme="minorEastAsia" w:hint="eastAsia"/>
          <w:sz w:val="30"/>
        </w:rPr>
        <w:t>份</w:t>
      </w:r>
      <w:r w:rsidR="009172E9" w:rsidRPr="00A8008F">
        <w:rPr>
          <w:rFonts w:asciiTheme="minorEastAsia" w:hAnsiTheme="minorEastAsia" w:hint="eastAsia"/>
          <w:b/>
          <w:bCs/>
          <w:vanish/>
          <w:sz w:val="30"/>
          <w:szCs w:val="30"/>
        </w:rPr>
        <w:t xml:space="preserve">您的朋友 卫士通钟余宋李 为这封邮件插入了背景音乐 - 下载 </w:t>
      </w:r>
      <w:r w:rsidR="009172E9" w:rsidRPr="00DF1980">
        <w:rPr>
          <w:rFonts w:asciiTheme="minorEastAsia" w:hAnsiTheme="minorEastAsia" w:hint="eastAsia"/>
          <w:b/>
          <w:bCs/>
          <w:vanish/>
          <w:sz w:val="30"/>
          <w:szCs w:val="30"/>
        </w:rPr>
        <w:t>播放</w:t>
      </w:r>
      <w:bookmarkStart w:id="1" w:name="player"/>
      <w:bookmarkEnd w:id="1"/>
      <w:r w:rsidR="009172E9" w:rsidRPr="00A8008F">
        <w:rPr>
          <w:rFonts w:asciiTheme="minorEastAsia" w:hAnsiTheme="minorEastAsia" w:hint="eastAsia"/>
          <w:b/>
          <w:bCs/>
          <w:vanish/>
          <w:sz w:val="30"/>
          <w:szCs w:val="30"/>
        </w:rPr>
        <w:t>播放器加载中...正在发送...此邮件已成功发送。</w:t>
      </w:r>
      <w:r w:rsidR="00DF1980">
        <w:rPr>
          <w:rFonts w:asciiTheme="minorEastAsia" w:hAnsiTheme="minorEastAsia" w:hint="eastAsia"/>
          <w:b/>
          <w:bCs/>
          <w:vanish/>
          <w:sz w:val="30"/>
          <w:szCs w:val="30"/>
        </w:rPr>
        <w:t>再回一</w:t>
      </w:r>
    </w:p>
    <w:sectPr w:rsidR="002466F5" w:rsidRPr="00A8008F" w:rsidSect="00166502">
      <w:pgSz w:w="11906" w:h="16838"/>
      <w:pgMar w:top="1440" w:right="141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4540" w:rsidRDefault="001D4540" w:rsidP="00E347F6">
      <w:r>
        <w:separator/>
      </w:r>
    </w:p>
  </w:endnote>
  <w:endnote w:type="continuationSeparator" w:id="0">
    <w:p w:rsidR="001D4540" w:rsidRDefault="001D4540" w:rsidP="00E347F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姚体">
    <w:altName w:val="微软雅黑"/>
    <w:charset w:val="86"/>
    <w:family w:val="auto"/>
    <w:pitch w:val="variable"/>
    <w:sig w:usb0="00000003"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FangSong_GB2312">
    <w:panose1 w:val="00000000000000000000"/>
    <w:charset w:val="00"/>
    <w:family w:val="roman"/>
    <w:notTrueType/>
    <w:pitch w:val="default"/>
    <w:sig w:usb0="00000000" w:usb1="00000000" w:usb2="00000000" w:usb3="00000000" w:csb0="00000000" w:csb1="00000000"/>
  </w:font>
  <w:font w:name="FangSong_GB2312,Bold">
    <w:altName w:val="宋体"/>
    <w:panose1 w:val="00000000000000000000"/>
    <w:charset w:val="86"/>
    <w:family w:val="auto"/>
    <w:notTrueType/>
    <w:pitch w:val="default"/>
    <w:sig w:usb0="00000001" w:usb1="080E0000" w:usb2="00000010" w:usb3="00000000" w:csb0="00040000" w:csb1="00000000"/>
  </w:font>
  <w:font w:name="F3,Bold">
    <w:altName w:val="宋体"/>
    <w:panose1 w:val="00000000000000000000"/>
    <w:charset w:val="86"/>
    <w:family w:val="auto"/>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4540" w:rsidRDefault="001D4540" w:rsidP="00E347F6">
      <w:r>
        <w:separator/>
      </w:r>
    </w:p>
  </w:footnote>
  <w:footnote w:type="continuationSeparator" w:id="0">
    <w:p w:rsidR="001D4540" w:rsidRDefault="001D4540" w:rsidP="00E347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716AE"/>
    <w:multiLevelType w:val="multilevel"/>
    <w:tmpl w:val="72E0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F37B1C"/>
    <w:multiLevelType w:val="hybridMultilevel"/>
    <w:tmpl w:val="19B8EC5E"/>
    <w:lvl w:ilvl="0" w:tplc="1EBEAF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C837BC"/>
    <w:multiLevelType w:val="hybridMultilevel"/>
    <w:tmpl w:val="04F0C218"/>
    <w:lvl w:ilvl="0" w:tplc="D0E815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32C25E9"/>
    <w:multiLevelType w:val="hybridMultilevel"/>
    <w:tmpl w:val="F8FA16D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679104F9"/>
    <w:multiLevelType w:val="multilevel"/>
    <w:tmpl w:val="04E64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9082F97"/>
    <w:multiLevelType w:val="multilevel"/>
    <w:tmpl w:val="D722F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1004D5A"/>
    <w:multiLevelType w:val="multilevel"/>
    <w:tmpl w:val="9248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2"/>
  </w:num>
  <w:num w:numId="5">
    <w:abstractNumId w:val="0"/>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47F6"/>
    <w:rsid w:val="000005AA"/>
    <w:rsid w:val="00000C1E"/>
    <w:rsid w:val="000033AE"/>
    <w:rsid w:val="00004075"/>
    <w:rsid w:val="00004CCB"/>
    <w:rsid w:val="00006059"/>
    <w:rsid w:val="000101B6"/>
    <w:rsid w:val="00010CD9"/>
    <w:rsid w:val="0001123A"/>
    <w:rsid w:val="000114E2"/>
    <w:rsid w:val="00012B1B"/>
    <w:rsid w:val="00014AAB"/>
    <w:rsid w:val="00014D4F"/>
    <w:rsid w:val="00021040"/>
    <w:rsid w:val="00023148"/>
    <w:rsid w:val="000236CD"/>
    <w:rsid w:val="00023BD4"/>
    <w:rsid w:val="00024B6D"/>
    <w:rsid w:val="000258CD"/>
    <w:rsid w:val="000259F0"/>
    <w:rsid w:val="00026987"/>
    <w:rsid w:val="00030D21"/>
    <w:rsid w:val="00030ED6"/>
    <w:rsid w:val="00032529"/>
    <w:rsid w:val="00032D99"/>
    <w:rsid w:val="00034EB6"/>
    <w:rsid w:val="00034FC8"/>
    <w:rsid w:val="00035BA9"/>
    <w:rsid w:val="00040E2F"/>
    <w:rsid w:val="0004282C"/>
    <w:rsid w:val="000428A9"/>
    <w:rsid w:val="00042F75"/>
    <w:rsid w:val="0004373A"/>
    <w:rsid w:val="00043E49"/>
    <w:rsid w:val="000452E9"/>
    <w:rsid w:val="00046527"/>
    <w:rsid w:val="00046F52"/>
    <w:rsid w:val="000476F7"/>
    <w:rsid w:val="000540A5"/>
    <w:rsid w:val="000542AA"/>
    <w:rsid w:val="00054E93"/>
    <w:rsid w:val="0005504F"/>
    <w:rsid w:val="0005686F"/>
    <w:rsid w:val="00056F12"/>
    <w:rsid w:val="00060E54"/>
    <w:rsid w:val="0006263A"/>
    <w:rsid w:val="00062ED8"/>
    <w:rsid w:val="0006788D"/>
    <w:rsid w:val="000703DB"/>
    <w:rsid w:val="00070D81"/>
    <w:rsid w:val="00074D89"/>
    <w:rsid w:val="000776E2"/>
    <w:rsid w:val="00077875"/>
    <w:rsid w:val="00080283"/>
    <w:rsid w:val="00080531"/>
    <w:rsid w:val="00083DB3"/>
    <w:rsid w:val="000848F3"/>
    <w:rsid w:val="0008535C"/>
    <w:rsid w:val="00086072"/>
    <w:rsid w:val="0008636A"/>
    <w:rsid w:val="00086866"/>
    <w:rsid w:val="000912B6"/>
    <w:rsid w:val="00093F74"/>
    <w:rsid w:val="00094CAB"/>
    <w:rsid w:val="00094FD8"/>
    <w:rsid w:val="000953E5"/>
    <w:rsid w:val="00095C07"/>
    <w:rsid w:val="000A0D4A"/>
    <w:rsid w:val="000A156A"/>
    <w:rsid w:val="000A1DED"/>
    <w:rsid w:val="000A1E5E"/>
    <w:rsid w:val="000A27A4"/>
    <w:rsid w:val="000A3633"/>
    <w:rsid w:val="000A3E94"/>
    <w:rsid w:val="000A4547"/>
    <w:rsid w:val="000A5084"/>
    <w:rsid w:val="000A5552"/>
    <w:rsid w:val="000B21A3"/>
    <w:rsid w:val="000B2CA2"/>
    <w:rsid w:val="000B686E"/>
    <w:rsid w:val="000B7C74"/>
    <w:rsid w:val="000C04C2"/>
    <w:rsid w:val="000C0798"/>
    <w:rsid w:val="000C09AB"/>
    <w:rsid w:val="000C2081"/>
    <w:rsid w:val="000C44E5"/>
    <w:rsid w:val="000C454A"/>
    <w:rsid w:val="000C4F8B"/>
    <w:rsid w:val="000C6E2A"/>
    <w:rsid w:val="000C7085"/>
    <w:rsid w:val="000D043B"/>
    <w:rsid w:val="000D34A4"/>
    <w:rsid w:val="000D51D9"/>
    <w:rsid w:val="000E3239"/>
    <w:rsid w:val="000E4D98"/>
    <w:rsid w:val="000E621B"/>
    <w:rsid w:val="000E7B6B"/>
    <w:rsid w:val="000F175A"/>
    <w:rsid w:val="000F1A08"/>
    <w:rsid w:val="000F2451"/>
    <w:rsid w:val="000F2620"/>
    <w:rsid w:val="000F3B15"/>
    <w:rsid w:val="000F43A9"/>
    <w:rsid w:val="001040E6"/>
    <w:rsid w:val="00110105"/>
    <w:rsid w:val="00111452"/>
    <w:rsid w:val="0011179A"/>
    <w:rsid w:val="001143AD"/>
    <w:rsid w:val="00116499"/>
    <w:rsid w:val="0011710B"/>
    <w:rsid w:val="001225EB"/>
    <w:rsid w:val="00122651"/>
    <w:rsid w:val="001233B2"/>
    <w:rsid w:val="00123590"/>
    <w:rsid w:val="00126C0B"/>
    <w:rsid w:val="001279C5"/>
    <w:rsid w:val="00127CCC"/>
    <w:rsid w:val="00130331"/>
    <w:rsid w:val="00131232"/>
    <w:rsid w:val="001337F1"/>
    <w:rsid w:val="001347DE"/>
    <w:rsid w:val="00135007"/>
    <w:rsid w:val="001353F1"/>
    <w:rsid w:val="00135E4F"/>
    <w:rsid w:val="0014190D"/>
    <w:rsid w:val="00141FC5"/>
    <w:rsid w:val="00142E3D"/>
    <w:rsid w:val="00143577"/>
    <w:rsid w:val="001438F8"/>
    <w:rsid w:val="0014431B"/>
    <w:rsid w:val="00144C13"/>
    <w:rsid w:val="00145189"/>
    <w:rsid w:val="001459FD"/>
    <w:rsid w:val="001503A6"/>
    <w:rsid w:val="001512A1"/>
    <w:rsid w:val="00152F69"/>
    <w:rsid w:val="0015632F"/>
    <w:rsid w:val="00156B30"/>
    <w:rsid w:val="00157390"/>
    <w:rsid w:val="001604DC"/>
    <w:rsid w:val="00160687"/>
    <w:rsid w:val="00160968"/>
    <w:rsid w:val="00162663"/>
    <w:rsid w:val="0016321E"/>
    <w:rsid w:val="001636F3"/>
    <w:rsid w:val="00163C13"/>
    <w:rsid w:val="00165338"/>
    <w:rsid w:val="00166502"/>
    <w:rsid w:val="00166F93"/>
    <w:rsid w:val="00167540"/>
    <w:rsid w:val="00171CD1"/>
    <w:rsid w:val="0017479A"/>
    <w:rsid w:val="00175606"/>
    <w:rsid w:val="00177351"/>
    <w:rsid w:val="0017787A"/>
    <w:rsid w:val="00180B13"/>
    <w:rsid w:val="00181FC3"/>
    <w:rsid w:val="001827B6"/>
    <w:rsid w:val="00184279"/>
    <w:rsid w:val="001847BC"/>
    <w:rsid w:val="00187709"/>
    <w:rsid w:val="00187FA5"/>
    <w:rsid w:val="00192059"/>
    <w:rsid w:val="001922C6"/>
    <w:rsid w:val="00192C2F"/>
    <w:rsid w:val="00195333"/>
    <w:rsid w:val="0019536E"/>
    <w:rsid w:val="001A05DF"/>
    <w:rsid w:val="001A0BA4"/>
    <w:rsid w:val="001A1D30"/>
    <w:rsid w:val="001A53FF"/>
    <w:rsid w:val="001A5728"/>
    <w:rsid w:val="001B1BBA"/>
    <w:rsid w:val="001B255E"/>
    <w:rsid w:val="001B2979"/>
    <w:rsid w:val="001B2D57"/>
    <w:rsid w:val="001B52EE"/>
    <w:rsid w:val="001B64F7"/>
    <w:rsid w:val="001B6793"/>
    <w:rsid w:val="001B7F09"/>
    <w:rsid w:val="001C062E"/>
    <w:rsid w:val="001C0B5D"/>
    <w:rsid w:val="001C2A92"/>
    <w:rsid w:val="001C5B01"/>
    <w:rsid w:val="001D23DA"/>
    <w:rsid w:val="001D2D24"/>
    <w:rsid w:val="001D4540"/>
    <w:rsid w:val="001D550A"/>
    <w:rsid w:val="001D6BE3"/>
    <w:rsid w:val="001D6BF4"/>
    <w:rsid w:val="001E4C7F"/>
    <w:rsid w:val="001E7965"/>
    <w:rsid w:val="001E7BF0"/>
    <w:rsid w:val="001F1073"/>
    <w:rsid w:val="001F2EF4"/>
    <w:rsid w:val="001F5808"/>
    <w:rsid w:val="001F662F"/>
    <w:rsid w:val="001F79F4"/>
    <w:rsid w:val="00200560"/>
    <w:rsid w:val="00200A79"/>
    <w:rsid w:val="00202F00"/>
    <w:rsid w:val="0020456F"/>
    <w:rsid w:val="002056F6"/>
    <w:rsid w:val="00205BFF"/>
    <w:rsid w:val="002067DD"/>
    <w:rsid w:val="0021439B"/>
    <w:rsid w:val="00215FCE"/>
    <w:rsid w:val="0021768B"/>
    <w:rsid w:val="002202D2"/>
    <w:rsid w:val="00220754"/>
    <w:rsid w:val="00221602"/>
    <w:rsid w:val="0022160D"/>
    <w:rsid w:val="0022163F"/>
    <w:rsid w:val="00222473"/>
    <w:rsid w:val="00223048"/>
    <w:rsid w:val="00223763"/>
    <w:rsid w:val="00223CE9"/>
    <w:rsid w:val="002249AB"/>
    <w:rsid w:val="00224F0B"/>
    <w:rsid w:val="00225C05"/>
    <w:rsid w:val="002260C0"/>
    <w:rsid w:val="002270E0"/>
    <w:rsid w:val="00227528"/>
    <w:rsid w:val="00231FB0"/>
    <w:rsid w:val="00234568"/>
    <w:rsid w:val="002350B3"/>
    <w:rsid w:val="002363C5"/>
    <w:rsid w:val="002366F5"/>
    <w:rsid w:val="00237C95"/>
    <w:rsid w:val="00237E33"/>
    <w:rsid w:val="00240403"/>
    <w:rsid w:val="00242B56"/>
    <w:rsid w:val="002447C5"/>
    <w:rsid w:val="002466F5"/>
    <w:rsid w:val="00250955"/>
    <w:rsid w:val="002520E9"/>
    <w:rsid w:val="002526F6"/>
    <w:rsid w:val="002544A3"/>
    <w:rsid w:val="00254844"/>
    <w:rsid w:val="00254E6F"/>
    <w:rsid w:val="00255B53"/>
    <w:rsid w:val="00261AA9"/>
    <w:rsid w:val="00262024"/>
    <w:rsid w:val="002636BA"/>
    <w:rsid w:val="00265280"/>
    <w:rsid w:val="00267BC1"/>
    <w:rsid w:val="0027029C"/>
    <w:rsid w:val="0027235C"/>
    <w:rsid w:val="00273E3E"/>
    <w:rsid w:val="00276066"/>
    <w:rsid w:val="002762F6"/>
    <w:rsid w:val="00281586"/>
    <w:rsid w:val="00282594"/>
    <w:rsid w:val="00291069"/>
    <w:rsid w:val="00292B44"/>
    <w:rsid w:val="00295611"/>
    <w:rsid w:val="00295A90"/>
    <w:rsid w:val="0029799B"/>
    <w:rsid w:val="00297E65"/>
    <w:rsid w:val="00297FEA"/>
    <w:rsid w:val="002A0154"/>
    <w:rsid w:val="002A080D"/>
    <w:rsid w:val="002A0CE2"/>
    <w:rsid w:val="002A284E"/>
    <w:rsid w:val="002A2911"/>
    <w:rsid w:val="002A58FD"/>
    <w:rsid w:val="002A6388"/>
    <w:rsid w:val="002A7C25"/>
    <w:rsid w:val="002B01A1"/>
    <w:rsid w:val="002B0D30"/>
    <w:rsid w:val="002B33AA"/>
    <w:rsid w:val="002B35F7"/>
    <w:rsid w:val="002B4A91"/>
    <w:rsid w:val="002B6481"/>
    <w:rsid w:val="002B7A21"/>
    <w:rsid w:val="002B7E14"/>
    <w:rsid w:val="002C04F4"/>
    <w:rsid w:val="002C146C"/>
    <w:rsid w:val="002C29D3"/>
    <w:rsid w:val="002C3116"/>
    <w:rsid w:val="002C3305"/>
    <w:rsid w:val="002C58AF"/>
    <w:rsid w:val="002C5F8E"/>
    <w:rsid w:val="002C6006"/>
    <w:rsid w:val="002C67EA"/>
    <w:rsid w:val="002C6923"/>
    <w:rsid w:val="002D39A3"/>
    <w:rsid w:val="002D6CE1"/>
    <w:rsid w:val="002E00B9"/>
    <w:rsid w:val="002E2330"/>
    <w:rsid w:val="002E38A7"/>
    <w:rsid w:val="002E3E58"/>
    <w:rsid w:val="002E474C"/>
    <w:rsid w:val="002E4DD6"/>
    <w:rsid w:val="002E76BC"/>
    <w:rsid w:val="002F009A"/>
    <w:rsid w:val="002F1ADA"/>
    <w:rsid w:val="002F3DC3"/>
    <w:rsid w:val="002F4A66"/>
    <w:rsid w:val="002F51FE"/>
    <w:rsid w:val="00300CDA"/>
    <w:rsid w:val="003028A4"/>
    <w:rsid w:val="0030366C"/>
    <w:rsid w:val="0030400A"/>
    <w:rsid w:val="00306C15"/>
    <w:rsid w:val="003073CF"/>
    <w:rsid w:val="003110A0"/>
    <w:rsid w:val="00312AAA"/>
    <w:rsid w:val="00312B53"/>
    <w:rsid w:val="00313756"/>
    <w:rsid w:val="00313E0B"/>
    <w:rsid w:val="00315D46"/>
    <w:rsid w:val="00315D52"/>
    <w:rsid w:val="00317F49"/>
    <w:rsid w:val="00320138"/>
    <w:rsid w:val="00323330"/>
    <w:rsid w:val="0032344B"/>
    <w:rsid w:val="003257C7"/>
    <w:rsid w:val="00326A91"/>
    <w:rsid w:val="00327F0F"/>
    <w:rsid w:val="003311E8"/>
    <w:rsid w:val="00331884"/>
    <w:rsid w:val="00332550"/>
    <w:rsid w:val="00332C6A"/>
    <w:rsid w:val="0033360D"/>
    <w:rsid w:val="003338A9"/>
    <w:rsid w:val="0033437F"/>
    <w:rsid w:val="0033541F"/>
    <w:rsid w:val="00335B94"/>
    <w:rsid w:val="00340387"/>
    <w:rsid w:val="00341019"/>
    <w:rsid w:val="00342017"/>
    <w:rsid w:val="00343911"/>
    <w:rsid w:val="00344294"/>
    <w:rsid w:val="003449DA"/>
    <w:rsid w:val="00345988"/>
    <w:rsid w:val="003464A2"/>
    <w:rsid w:val="00347843"/>
    <w:rsid w:val="00347AD2"/>
    <w:rsid w:val="00350A2E"/>
    <w:rsid w:val="00350A53"/>
    <w:rsid w:val="0035162B"/>
    <w:rsid w:val="00352945"/>
    <w:rsid w:val="003532B7"/>
    <w:rsid w:val="00355680"/>
    <w:rsid w:val="0035599A"/>
    <w:rsid w:val="0035651B"/>
    <w:rsid w:val="00357299"/>
    <w:rsid w:val="003605AE"/>
    <w:rsid w:val="00362ACD"/>
    <w:rsid w:val="003635C4"/>
    <w:rsid w:val="00363AE7"/>
    <w:rsid w:val="00363EFC"/>
    <w:rsid w:val="00366F01"/>
    <w:rsid w:val="003675AA"/>
    <w:rsid w:val="00370863"/>
    <w:rsid w:val="00371023"/>
    <w:rsid w:val="0037416D"/>
    <w:rsid w:val="00377D73"/>
    <w:rsid w:val="00377E5A"/>
    <w:rsid w:val="00380CEC"/>
    <w:rsid w:val="00382B68"/>
    <w:rsid w:val="00382ED2"/>
    <w:rsid w:val="00384B86"/>
    <w:rsid w:val="00385F7F"/>
    <w:rsid w:val="00386289"/>
    <w:rsid w:val="0038630A"/>
    <w:rsid w:val="003872AA"/>
    <w:rsid w:val="003900CA"/>
    <w:rsid w:val="003931D2"/>
    <w:rsid w:val="003936D6"/>
    <w:rsid w:val="00393751"/>
    <w:rsid w:val="003944BC"/>
    <w:rsid w:val="00395FF2"/>
    <w:rsid w:val="00397B9E"/>
    <w:rsid w:val="00397EE2"/>
    <w:rsid w:val="00397F3E"/>
    <w:rsid w:val="003A0219"/>
    <w:rsid w:val="003A0EE6"/>
    <w:rsid w:val="003A1CB0"/>
    <w:rsid w:val="003A1E0D"/>
    <w:rsid w:val="003A1EC4"/>
    <w:rsid w:val="003A273D"/>
    <w:rsid w:val="003A2A2F"/>
    <w:rsid w:val="003A2EAB"/>
    <w:rsid w:val="003A3605"/>
    <w:rsid w:val="003A40C3"/>
    <w:rsid w:val="003A50E9"/>
    <w:rsid w:val="003A519F"/>
    <w:rsid w:val="003A6687"/>
    <w:rsid w:val="003A7A22"/>
    <w:rsid w:val="003A7F14"/>
    <w:rsid w:val="003B329F"/>
    <w:rsid w:val="003B3A95"/>
    <w:rsid w:val="003B49D9"/>
    <w:rsid w:val="003B663D"/>
    <w:rsid w:val="003B7219"/>
    <w:rsid w:val="003B7F95"/>
    <w:rsid w:val="003C246E"/>
    <w:rsid w:val="003C408A"/>
    <w:rsid w:val="003C477B"/>
    <w:rsid w:val="003C6893"/>
    <w:rsid w:val="003C6D5D"/>
    <w:rsid w:val="003D2167"/>
    <w:rsid w:val="003D3E91"/>
    <w:rsid w:val="003D64B2"/>
    <w:rsid w:val="003D684D"/>
    <w:rsid w:val="003D6F7F"/>
    <w:rsid w:val="003E022B"/>
    <w:rsid w:val="003E18B6"/>
    <w:rsid w:val="003E1D16"/>
    <w:rsid w:val="003E30FD"/>
    <w:rsid w:val="003F29F0"/>
    <w:rsid w:val="003F546B"/>
    <w:rsid w:val="003F5523"/>
    <w:rsid w:val="003F5662"/>
    <w:rsid w:val="003F5C79"/>
    <w:rsid w:val="003F6785"/>
    <w:rsid w:val="003F6C72"/>
    <w:rsid w:val="003F73B3"/>
    <w:rsid w:val="003F73BF"/>
    <w:rsid w:val="003F78F2"/>
    <w:rsid w:val="003F7C6B"/>
    <w:rsid w:val="00401238"/>
    <w:rsid w:val="00402471"/>
    <w:rsid w:val="00403370"/>
    <w:rsid w:val="00404538"/>
    <w:rsid w:val="004045F5"/>
    <w:rsid w:val="00404F96"/>
    <w:rsid w:val="00405BB6"/>
    <w:rsid w:val="00411682"/>
    <w:rsid w:val="00412721"/>
    <w:rsid w:val="00413A2B"/>
    <w:rsid w:val="00416C5A"/>
    <w:rsid w:val="00416DE3"/>
    <w:rsid w:val="00417AA4"/>
    <w:rsid w:val="004200EE"/>
    <w:rsid w:val="00423475"/>
    <w:rsid w:val="00425FA5"/>
    <w:rsid w:val="004321F8"/>
    <w:rsid w:val="00432CFA"/>
    <w:rsid w:val="00435520"/>
    <w:rsid w:val="00435AAE"/>
    <w:rsid w:val="004402FC"/>
    <w:rsid w:val="00440477"/>
    <w:rsid w:val="00440EC0"/>
    <w:rsid w:val="00441DE5"/>
    <w:rsid w:val="00442CF8"/>
    <w:rsid w:val="00444752"/>
    <w:rsid w:val="00445727"/>
    <w:rsid w:val="00450C2D"/>
    <w:rsid w:val="00450D79"/>
    <w:rsid w:val="00451B3B"/>
    <w:rsid w:val="00452772"/>
    <w:rsid w:val="0045422B"/>
    <w:rsid w:val="00454D35"/>
    <w:rsid w:val="0045734B"/>
    <w:rsid w:val="00457409"/>
    <w:rsid w:val="004574C1"/>
    <w:rsid w:val="0046008A"/>
    <w:rsid w:val="004666DC"/>
    <w:rsid w:val="00466B9C"/>
    <w:rsid w:val="00467116"/>
    <w:rsid w:val="004676C1"/>
    <w:rsid w:val="00467B43"/>
    <w:rsid w:val="00472BBD"/>
    <w:rsid w:val="004743A4"/>
    <w:rsid w:val="00476307"/>
    <w:rsid w:val="00476F67"/>
    <w:rsid w:val="00477A56"/>
    <w:rsid w:val="00480583"/>
    <w:rsid w:val="00482C96"/>
    <w:rsid w:val="00484973"/>
    <w:rsid w:val="0048507E"/>
    <w:rsid w:val="00486915"/>
    <w:rsid w:val="00486BD9"/>
    <w:rsid w:val="00487280"/>
    <w:rsid w:val="0049077D"/>
    <w:rsid w:val="00491BC8"/>
    <w:rsid w:val="0049483D"/>
    <w:rsid w:val="00495BE2"/>
    <w:rsid w:val="00496BE5"/>
    <w:rsid w:val="00496E42"/>
    <w:rsid w:val="004A0D62"/>
    <w:rsid w:val="004A1297"/>
    <w:rsid w:val="004A3FF2"/>
    <w:rsid w:val="004A5244"/>
    <w:rsid w:val="004A754E"/>
    <w:rsid w:val="004A7F39"/>
    <w:rsid w:val="004B010B"/>
    <w:rsid w:val="004B01A6"/>
    <w:rsid w:val="004B0890"/>
    <w:rsid w:val="004B0BF7"/>
    <w:rsid w:val="004B2FA1"/>
    <w:rsid w:val="004B44C4"/>
    <w:rsid w:val="004B59F0"/>
    <w:rsid w:val="004B5F74"/>
    <w:rsid w:val="004B6590"/>
    <w:rsid w:val="004B71F0"/>
    <w:rsid w:val="004C002A"/>
    <w:rsid w:val="004D113A"/>
    <w:rsid w:val="004D22F9"/>
    <w:rsid w:val="004D2CD2"/>
    <w:rsid w:val="004D4999"/>
    <w:rsid w:val="004D58EB"/>
    <w:rsid w:val="004E3906"/>
    <w:rsid w:val="004E3AAC"/>
    <w:rsid w:val="004E5039"/>
    <w:rsid w:val="004E5619"/>
    <w:rsid w:val="004E63DC"/>
    <w:rsid w:val="004E705E"/>
    <w:rsid w:val="004E7D8C"/>
    <w:rsid w:val="004F0B4F"/>
    <w:rsid w:val="004F227B"/>
    <w:rsid w:val="004F46C5"/>
    <w:rsid w:val="00500889"/>
    <w:rsid w:val="00501961"/>
    <w:rsid w:val="00501B56"/>
    <w:rsid w:val="005044D9"/>
    <w:rsid w:val="00504E98"/>
    <w:rsid w:val="00506313"/>
    <w:rsid w:val="005063B8"/>
    <w:rsid w:val="005102DF"/>
    <w:rsid w:val="00512538"/>
    <w:rsid w:val="00512B72"/>
    <w:rsid w:val="00515FCF"/>
    <w:rsid w:val="00520EA1"/>
    <w:rsid w:val="0052383F"/>
    <w:rsid w:val="00523AFD"/>
    <w:rsid w:val="0052525E"/>
    <w:rsid w:val="005272DD"/>
    <w:rsid w:val="00527FA9"/>
    <w:rsid w:val="0053085B"/>
    <w:rsid w:val="00533871"/>
    <w:rsid w:val="00534699"/>
    <w:rsid w:val="00534C07"/>
    <w:rsid w:val="00535DF3"/>
    <w:rsid w:val="00536649"/>
    <w:rsid w:val="005411B2"/>
    <w:rsid w:val="00541AB9"/>
    <w:rsid w:val="00546731"/>
    <w:rsid w:val="00552EE6"/>
    <w:rsid w:val="005531A3"/>
    <w:rsid w:val="005536BF"/>
    <w:rsid w:val="005557AD"/>
    <w:rsid w:val="0055651D"/>
    <w:rsid w:val="00556AA3"/>
    <w:rsid w:val="005616E8"/>
    <w:rsid w:val="00561E80"/>
    <w:rsid w:val="00562EE5"/>
    <w:rsid w:val="005642C0"/>
    <w:rsid w:val="005651C6"/>
    <w:rsid w:val="005654BB"/>
    <w:rsid w:val="00565E61"/>
    <w:rsid w:val="00566418"/>
    <w:rsid w:val="00567019"/>
    <w:rsid w:val="00572B24"/>
    <w:rsid w:val="00574C76"/>
    <w:rsid w:val="005755DA"/>
    <w:rsid w:val="00580314"/>
    <w:rsid w:val="0058133E"/>
    <w:rsid w:val="00582CCE"/>
    <w:rsid w:val="00584CC4"/>
    <w:rsid w:val="005851F3"/>
    <w:rsid w:val="00585362"/>
    <w:rsid w:val="005854CF"/>
    <w:rsid w:val="00585E0D"/>
    <w:rsid w:val="00586AE1"/>
    <w:rsid w:val="005873FD"/>
    <w:rsid w:val="00594A76"/>
    <w:rsid w:val="00597B52"/>
    <w:rsid w:val="005A00F2"/>
    <w:rsid w:val="005A204B"/>
    <w:rsid w:val="005A251D"/>
    <w:rsid w:val="005A2B37"/>
    <w:rsid w:val="005A596B"/>
    <w:rsid w:val="005A5FA3"/>
    <w:rsid w:val="005A719A"/>
    <w:rsid w:val="005A7242"/>
    <w:rsid w:val="005B0B71"/>
    <w:rsid w:val="005B2F8B"/>
    <w:rsid w:val="005B40B6"/>
    <w:rsid w:val="005B49E4"/>
    <w:rsid w:val="005B61D8"/>
    <w:rsid w:val="005B6976"/>
    <w:rsid w:val="005B7D5B"/>
    <w:rsid w:val="005C0409"/>
    <w:rsid w:val="005C246C"/>
    <w:rsid w:val="005C331F"/>
    <w:rsid w:val="005C5FDC"/>
    <w:rsid w:val="005C77B3"/>
    <w:rsid w:val="005D0EDE"/>
    <w:rsid w:val="005D18AB"/>
    <w:rsid w:val="005D50E9"/>
    <w:rsid w:val="005D5B8A"/>
    <w:rsid w:val="005D77DD"/>
    <w:rsid w:val="005E0019"/>
    <w:rsid w:val="005E0416"/>
    <w:rsid w:val="005E22FF"/>
    <w:rsid w:val="005E394C"/>
    <w:rsid w:val="005E62E4"/>
    <w:rsid w:val="005E6645"/>
    <w:rsid w:val="005E752B"/>
    <w:rsid w:val="005F0733"/>
    <w:rsid w:val="005F11E4"/>
    <w:rsid w:val="005F129F"/>
    <w:rsid w:val="005F3BC4"/>
    <w:rsid w:val="005F4A22"/>
    <w:rsid w:val="005F4E11"/>
    <w:rsid w:val="005F6DCE"/>
    <w:rsid w:val="005F77B3"/>
    <w:rsid w:val="005F7D18"/>
    <w:rsid w:val="00601D28"/>
    <w:rsid w:val="00602023"/>
    <w:rsid w:val="00605760"/>
    <w:rsid w:val="00606286"/>
    <w:rsid w:val="006065DE"/>
    <w:rsid w:val="00606670"/>
    <w:rsid w:val="00610421"/>
    <w:rsid w:val="00611399"/>
    <w:rsid w:val="0061537E"/>
    <w:rsid w:val="00615EB3"/>
    <w:rsid w:val="0061663F"/>
    <w:rsid w:val="00617F44"/>
    <w:rsid w:val="0062000B"/>
    <w:rsid w:val="00620086"/>
    <w:rsid w:val="00620E62"/>
    <w:rsid w:val="00620F9A"/>
    <w:rsid w:val="00623451"/>
    <w:rsid w:val="00625E7B"/>
    <w:rsid w:val="00626B45"/>
    <w:rsid w:val="00627B04"/>
    <w:rsid w:val="00636550"/>
    <w:rsid w:val="00637F86"/>
    <w:rsid w:val="00641341"/>
    <w:rsid w:val="00641DF7"/>
    <w:rsid w:val="006431E4"/>
    <w:rsid w:val="006445CF"/>
    <w:rsid w:val="006452F1"/>
    <w:rsid w:val="00646577"/>
    <w:rsid w:val="006474CF"/>
    <w:rsid w:val="00651A58"/>
    <w:rsid w:val="00654C7F"/>
    <w:rsid w:val="00654C9D"/>
    <w:rsid w:val="0065563D"/>
    <w:rsid w:val="00655D32"/>
    <w:rsid w:val="006602A2"/>
    <w:rsid w:val="00662D98"/>
    <w:rsid w:val="00663205"/>
    <w:rsid w:val="00663334"/>
    <w:rsid w:val="00670095"/>
    <w:rsid w:val="006710D7"/>
    <w:rsid w:val="006712C1"/>
    <w:rsid w:val="00672E74"/>
    <w:rsid w:val="0068004B"/>
    <w:rsid w:val="00682A1F"/>
    <w:rsid w:val="00683984"/>
    <w:rsid w:val="006839C7"/>
    <w:rsid w:val="00683F63"/>
    <w:rsid w:val="006852CD"/>
    <w:rsid w:val="00685D0A"/>
    <w:rsid w:val="00686AA2"/>
    <w:rsid w:val="006915F3"/>
    <w:rsid w:val="00691EA5"/>
    <w:rsid w:val="0069455B"/>
    <w:rsid w:val="006970E6"/>
    <w:rsid w:val="00697FBB"/>
    <w:rsid w:val="006A382A"/>
    <w:rsid w:val="006A4A18"/>
    <w:rsid w:val="006B2E47"/>
    <w:rsid w:val="006B4681"/>
    <w:rsid w:val="006B5259"/>
    <w:rsid w:val="006B6DCE"/>
    <w:rsid w:val="006C0389"/>
    <w:rsid w:val="006C03BF"/>
    <w:rsid w:val="006C11CB"/>
    <w:rsid w:val="006C17F7"/>
    <w:rsid w:val="006C181C"/>
    <w:rsid w:val="006C1DEF"/>
    <w:rsid w:val="006C1DFD"/>
    <w:rsid w:val="006C408C"/>
    <w:rsid w:val="006C5378"/>
    <w:rsid w:val="006C5B64"/>
    <w:rsid w:val="006C611F"/>
    <w:rsid w:val="006D238A"/>
    <w:rsid w:val="006D29B0"/>
    <w:rsid w:val="006D323D"/>
    <w:rsid w:val="006D52AD"/>
    <w:rsid w:val="006D70CC"/>
    <w:rsid w:val="006E045A"/>
    <w:rsid w:val="006E04BF"/>
    <w:rsid w:val="006E07DD"/>
    <w:rsid w:val="006E1E39"/>
    <w:rsid w:val="006E2B43"/>
    <w:rsid w:val="006E4E78"/>
    <w:rsid w:val="006F038E"/>
    <w:rsid w:val="006F15FB"/>
    <w:rsid w:val="006F2739"/>
    <w:rsid w:val="006F2C00"/>
    <w:rsid w:val="006F2D91"/>
    <w:rsid w:val="006F4F08"/>
    <w:rsid w:val="006F5817"/>
    <w:rsid w:val="006F5EF2"/>
    <w:rsid w:val="006F60F1"/>
    <w:rsid w:val="006F64C1"/>
    <w:rsid w:val="00701639"/>
    <w:rsid w:val="00704533"/>
    <w:rsid w:val="00705528"/>
    <w:rsid w:val="0070731F"/>
    <w:rsid w:val="00710C10"/>
    <w:rsid w:val="0071204D"/>
    <w:rsid w:val="00712DE5"/>
    <w:rsid w:val="007134BA"/>
    <w:rsid w:val="00716B4A"/>
    <w:rsid w:val="007170B6"/>
    <w:rsid w:val="007172C2"/>
    <w:rsid w:val="007174C1"/>
    <w:rsid w:val="007233FB"/>
    <w:rsid w:val="00724212"/>
    <w:rsid w:val="00724560"/>
    <w:rsid w:val="00724720"/>
    <w:rsid w:val="00727CC4"/>
    <w:rsid w:val="00730A1D"/>
    <w:rsid w:val="0073114F"/>
    <w:rsid w:val="00731E5F"/>
    <w:rsid w:val="00732A65"/>
    <w:rsid w:val="00732D20"/>
    <w:rsid w:val="00734A6F"/>
    <w:rsid w:val="00736494"/>
    <w:rsid w:val="00736AD3"/>
    <w:rsid w:val="00740BE8"/>
    <w:rsid w:val="00745753"/>
    <w:rsid w:val="00746107"/>
    <w:rsid w:val="0074783E"/>
    <w:rsid w:val="0075009A"/>
    <w:rsid w:val="0075090D"/>
    <w:rsid w:val="0075387C"/>
    <w:rsid w:val="00753EFD"/>
    <w:rsid w:val="00754AD0"/>
    <w:rsid w:val="007568CC"/>
    <w:rsid w:val="00760DD3"/>
    <w:rsid w:val="00761F5B"/>
    <w:rsid w:val="00764A54"/>
    <w:rsid w:val="00766D5F"/>
    <w:rsid w:val="0076703A"/>
    <w:rsid w:val="00770754"/>
    <w:rsid w:val="00770EF7"/>
    <w:rsid w:val="00772AFD"/>
    <w:rsid w:val="00774E96"/>
    <w:rsid w:val="007753E9"/>
    <w:rsid w:val="00775EA8"/>
    <w:rsid w:val="00776A99"/>
    <w:rsid w:val="00777073"/>
    <w:rsid w:val="00777192"/>
    <w:rsid w:val="00780584"/>
    <w:rsid w:val="00780F6F"/>
    <w:rsid w:val="00781294"/>
    <w:rsid w:val="007828CB"/>
    <w:rsid w:val="00783FEE"/>
    <w:rsid w:val="007846A3"/>
    <w:rsid w:val="007858A9"/>
    <w:rsid w:val="00785AC0"/>
    <w:rsid w:val="00786183"/>
    <w:rsid w:val="00786A18"/>
    <w:rsid w:val="00786F2B"/>
    <w:rsid w:val="007910C7"/>
    <w:rsid w:val="00794301"/>
    <w:rsid w:val="007954C8"/>
    <w:rsid w:val="0079554E"/>
    <w:rsid w:val="0079559D"/>
    <w:rsid w:val="007963E9"/>
    <w:rsid w:val="00797C4E"/>
    <w:rsid w:val="007A03D4"/>
    <w:rsid w:val="007A1C30"/>
    <w:rsid w:val="007A28B1"/>
    <w:rsid w:val="007A3C43"/>
    <w:rsid w:val="007A4FD4"/>
    <w:rsid w:val="007A5DD8"/>
    <w:rsid w:val="007A7463"/>
    <w:rsid w:val="007B10D1"/>
    <w:rsid w:val="007B3A03"/>
    <w:rsid w:val="007B5F03"/>
    <w:rsid w:val="007B5FC2"/>
    <w:rsid w:val="007B6826"/>
    <w:rsid w:val="007B6D01"/>
    <w:rsid w:val="007B6D87"/>
    <w:rsid w:val="007C162A"/>
    <w:rsid w:val="007C17D2"/>
    <w:rsid w:val="007C4D39"/>
    <w:rsid w:val="007C4F87"/>
    <w:rsid w:val="007C5AEC"/>
    <w:rsid w:val="007C692F"/>
    <w:rsid w:val="007C742D"/>
    <w:rsid w:val="007D027B"/>
    <w:rsid w:val="007D2071"/>
    <w:rsid w:val="007D2912"/>
    <w:rsid w:val="007D32A1"/>
    <w:rsid w:val="007D6465"/>
    <w:rsid w:val="007E0184"/>
    <w:rsid w:val="007E04F2"/>
    <w:rsid w:val="007E16B1"/>
    <w:rsid w:val="007E1D31"/>
    <w:rsid w:val="007E27A4"/>
    <w:rsid w:val="007E2E04"/>
    <w:rsid w:val="007E3679"/>
    <w:rsid w:val="007E57C8"/>
    <w:rsid w:val="007E7874"/>
    <w:rsid w:val="007F2D79"/>
    <w:rsid w:val="007F342D"/>
    <w:rsid w:val="007F46AC"/>
    <w:rsid w:val="007F48EF"/>
    <w:rsid w:val="007F7824"/>
    <w:rsid w:val="00800D7E"/>
    <w:rsid w:val="00804C3F"/>
    <w:rsid w:val="00805C7D"/>
    <w:rsid w:val="00807A98"/>
    <w:rsid w:val="00810B71"/>
    <w:rsid w:val="00812311"/>
    <w:rsid w:val="008134DD"/>
    <w:rsid w:val="008135F5"/>
    <w:rsid w:val="0081497A"/>
    <w:rsid w:val="00816D89"/>
    <w:rsid w:val="00820900"/>
    <w:rsid w:val="00822D86"/>
    <w:rsid w:val="008234AA"/>
    <w:rsid w:val="00824B69"/>
    <w:rsid w:val="00826724"/>
    <w:rsid w:val="0083191F"/>
    <w:rsid w:val="00835667"/>
    <w:rsid w:val="00835AB0"/>
    <w:rsid w:val="00835EAD"/>
    <w:rsid w:val="0083729B"/>
    <w:rsid w:val="00840097"/>
    <w:rsid w:val="0084170A"/>
    <w:rsid w:val="00843A27"/>
    <w:rsid w:val="008441EE"/>
    <w:rsid w:val="008448C4"/>
    <w:rsid w:val="00845A60"/>
    <w:rsid w:val="008467B3"/>
    <w:rsid w:val="008508F1"/>
    <w:rsid w:val="00851175"/>
    <w:rsid w:val="00852AC0"/>
    <w:rsid w:val="00856800"/>
    <w:rsid w:val="00856926"/>
    <w:rsid w:val="00860E59"/>
    <w:rsid w:val="008611F9"/>
    <w:rsid w:val="00861F19"/>
    <w:rsid w:val="00862EC4"/>
    <w:rsid w:val="00865BEB"/>
    <w:rsid w:val="008676BC"/>
    <w:rsid w:val="00870119"/>
    <w:rsid w:val="00871595"/>
    <w:rsid w:val="00871CA7"/>
    <w:rsid w:val="00871E51"/>
    <w:rsid w:val="008735DC"/>
    <w:rsid w:val="0087422B"/>
    <w:rsid w:val="0087511E"/>
    <w:rsid w:val="008763DA"/>
    <w:rsid w:val="00876A14"/>
    <w:rsid w:val="00876E98"/>
    <w:rsid w:val="00877607"/>
    <w:rsid w:val="0088002C"/>
    <w:rsid w:val="00884B13"/>
    <w:rsid w:val="00884E6C"/>
    <w:rsid w:val="008907E4"/>
    <w:rsid w:val="0089290E"/>
    <w:rsid w:val="00893601"/>
    <w:rsid w:val="00894322"/>
    <w:rsid w:val="008944A0"/>
    <w:rsid w:val="00894EF0"/>
    <w:rsid w:val="00895CAA"/>
    <w:rsid w:val="00895D40"/>
    <w:rsid w:val="008A359B"/>
    <w:rsid w:val="008A508C"/>
    <w:rsid w:val="008B1578"/>
    <w:rsid w:val="008B327F"/>
    <w:rsid w:val="008B3BE6"/>
    <w:rsid w:val="008B45AC"/>
    <w:rsid w:val="008B54FB"/>
    <w:rsid w:val="008B7AAE"/>
    <w:rsid w:val="008C13D3"/>
    <w:rsid w:val="008C1920"/>
    <w:rsid w:val="008C2216"/>
    <w:rsid w:val="008C2F46"/>
    <w:rsid w:val="008C5864"/>
    <w:rsid w:val="008C6BF9"/>
    <w:rsid w:val="008C70B7"/>
    <w:rsid w:val="008D24D0"/>
    <w:rsid w:val="008D3246"/>
    <w:rsid w:val="008D5B49"/>
    <w:rsid w:val="008D5E83"/>
    <w:rsid w:val="008D6465"/>
    <w:rsid w:val="008E073A"/>
    <w:rsid w:val="008E07A0"/>
    <w:rsid w:val="008E1852"/>
    <w:rsid w:val="008E25E0"/>
    <w:rsid w:val="008E283B"/>
    <w:rsid w:val="008E45DB"/>
    <w:rsid w:val="008E4C47"/>
    <w:rsid w:val="008F08CF"/>
    <w:rsid w:val="008F0C97"/>
    <w:rsid w:val="008F357D"/>
    <w:rsid w:val="008F57AE"/>
    <w:rsid w:val="008F5C94"/>
    <w:rsid w:val="00900824"/>
    <w:rsid w:val="00900DFB"/>
    <w:rsid w:val="009015AC"/>
    <w:rsid w:val="00903C20"/>
    <w:rsid w:val="009041EA"/>
    <w:rsid w:val="00904C3A"/>
    <w:rsid w:val="009058F8"/>
    <w:rsid w:val="0090699B"/>
    <w:rsid w:val="009077F7"/>
    <w:rsid w:val="009112C6"/>
    <w:rsid w:val="009124C2"/>
    <w:rsid w:val="00912976"/>
    <w:rsid w:val="00912DB3"/>
    <w:rsid w:val="0091399B"/>
    <w:rsid w:val="00914FEA"/>
    <w:rsid w:val="00916397"/>
    <w:rsid w:val="009172E9"/>
    <w:rsid w:val="009203D5"/>
    <w:rsid w:val="009209C6"/>
    <w:rsid w:val="00922C0E"/>
    <w:rsid w:val="009232B8"/>
    <w:rsid w:val="009256BD"/>
    <w:rsid w:val="00926125"/>
    <w:rsid w:val="00926722"/>
    <w:rsid w:val="009268B6"/>
    <w:rsid w:val="0093010C"/>
    <w:rsid w:val="00932379"/>
    <w:rsid w:val="00934C3B"/>
    <w:rsid w:val="009356FC"/>
    <w:rsid w:val="009415BB"/>
    <w:rsid w:val="009418D3"/>
    <w:rsid w:val="00941C23"/>
    <w:rsid w:val="00943886"/>
    <w:rsid w:val="00944C80"/>
    <w:rsid w:val="00944EE2"/>
    <w:rsid w:val="00945A11"/>
    <w:rsid w:val="00946195"/>
    <w:rsid w:val="00947B8F"/>
    <w:rsid w:val="009505B8"/>
    <w:rsid w:val="00952C67"/>
    <w:rsid w:val="00953170"/>
    <w:rsid w:val="00953764"/>
    <w:rsid w:val="00953813"/>
    <w:rsid w:val="00953C38"/>
    <w:rsid w:val="009548E0"/>
    <w:rsid w:val="0095692B"/>
    <w:rsid w:val="00957B95"/>
    <w:rsid w:val="009637EA"/>
    <w:rsid w:val="009643FF"/>
    <w:rsid w:val="00965F5E"/>
    <w:rsid w:val="0096798E"/>
    <w:rsid w:val="009700CA"/>
    <w:rsid w:val="009701CA"/>
    <w:rsid w:val="00972C7A"/>
    <w:rsid w:val="009735E2"/>
    <w:rsid w:val="00973D96"/>
    <w:rsid w:val="009746F0"/>
    <w:rsid w:val="009747C1"/>
    <w:rsid w:val="00976D03"/>
    <w:rsid w:val="00977061"/>
    <w:rsid w:val="00977521"/>
    <w:rsid w:val="009778D2"/>
    <w:rsid w:val="009803E4"/>
    <w:rsid w:val="00980BCE"/>
    <w:rsid w:val="009812EE"/>
    <w:rsid w:val="009813F7"/>
    <w:rsid w:val="009814D5"/>
    <w:rsid w:val="00983772"/>
    <w:rsid w:val="00983FB3"/>
    <w:rsid w:val="00986997"/>
    <w:rsid w:val="00986BFF"/>
    <w:rsid w:val="00987B56"/>
    <w:rsid w:val="009911D8"/>
    <w:rsid w:val="009925B9"/>
    <w:rsid w:val="009930FB"/>
    <w:rsid w:val="00996AD3"/>
    <w:rsid w:val="009A0999"/>
    <w:rsid w:val="009A2B10"/>
    <w:rsid w:val="009A3A66"/>
    <w:rsid w:val="009A5BC7"/>
    <w:rsid w:val="009B138B"/>
    <w:rsid w:val="009B1DE0"/>
    <w:rsid w:val="009B1F9C"/>
    <w:rsid w:val="009B38AA"/>
    <w:rsid w:val="009B4346"/>
    <w:rsid w:val="009B4BFB"/>
    <w:rsid w:val="009B59DA"/>
    <w:rsid w:val="009B5A34"/>
    <w:rsid w:val="009B625E"/>
    <w:rsid w:val="009C1944"/>
    <w:rsid w:val="009C68D6"/>
    <w:rsid w:val="009C72AA"/>
    <w:rsid w:val="009D1AB8"/>
    <w:rsid w:val="009D6F67"/>
    <w:rsid w:val="009D730D"/>
    <w:rsid w:val="009D741F"/>
    <w:rsid w:val="009D7888"/>
    <w:rsid w:val="009D7FF0"/>
    <w:rsid w:val="009E1E77"/>
    <w:rsid w:val="009E300C"/>
    <w:rsid w:val="009E5168"/>
    <w:rsid w:val="009E586B"/>
    <w:rsid w:val="009E5CE9"/>
    <w:rsid w:val="009E66E1"/>
    <w:rsid w:val="009E677B"/>
    <w:rsid w:val="009E770F"/>
    <w:rsid w:val="009E7C83"/>
    <w:rsid w:val="009F1227"/>
    <w:rsid w:val="009F3DEF"/>
    <w:rsid w:val="009F6B94"/>
    <w:rsid w:val="009F7497"/>
    <w:rsid w:val="009F7941"/>
    <w:rsid w:val="009F7C54"/>
    <w:rsid w:val="00A0042A"/>
    <w:rsid w:val="00A00EB7"/>
    <w:rsid w:val="00A01789"/>
    <w:rsid w:val="00A02E5A"/>
    <w:rsid w:val="00A04CD3"/>
    <w:rsid w:val="00A063F2"/>
    <w:rsid w:val="00A07902"/>
    <w:rsid w:val="00A10FA7"/>
    <w:rsid w:val="00A11999"/>
    <w:rsid w:val="00A1347F"/>
    <w:rsid w:val="00A208ED"/>
    <w:rsid w:val="00A21384"/>
    <w:rsid w:val="00A2319D"/>
    <w:rsid w:val="00A231A2"/>
    <w:rsid w:val="00A241B3"/>
    <w:rsid w:val="00A3025D"/>
    <w:rsid w:val="00A30FA7"/>
    <w:rsid w:val="00A31D2B"/>
    <w:rsid w:val="00A31D78"/>
    <w:rsid w:val="00A339CD"/>
    <w:rsid w:val="00A34DB5"/>
    <w:rsid w:val="00A354A3"/>
    <w:rsid w:val="00A35904"/>
    <w:rsid w:val="00A35DC2"/>
    <w:rsid w:val="00A35EAC"/>
    <w:rsid w:val="00A36501"/>
    <w:rsid w:val="00A366A3"/>
    <w:rsid w:val="00A36BE7"/>
    <w:rsid w:val="00A4097F"/>
    <w:rsid w:val="00A44481"/>
    <w:rsid w:val="00A44676"/>
    <w:rsid w:val="00A47B0B"/>
    <w:rsid w:val="00A506D0"/>
    <w:rsid w:val="00A5184E"/>
    <w:rsid w:val="00A5273D"/>
    <w:rsid w:val="00A52E98"/>
    <w:rsid w:val="00A53234"/>
    <w:rsid w:val="00A53B03"/>
    <w:rsid w:val="00A54D1C"/>
    <w:rsid w:val="00A54F4C"/>
    <w:rsid w:val="00A55A9A"/>
    <w:rsid w:val="00A56111"/>
    <w:rsid w:val="00A56BA8"/>
    <w:rsid w:val="00A5777C"/>
    <w:rsid w:val="00A57A43"/>
    <w:rsid w:val="00A60CFF"/>
    <w:rsid w:val="00A6163E"/>
    <w:rsid w:val="00A616F9"/>
    <w:rsid w:val="00A61E21"/>
    <w:rsid w:val="00A633DB"/>
    <w:rsid w:val="00A6645B"/>
    <w:rsid w:val="00A67558"/>
    <w:rsid w:val="00A67E12"/>
    <w:rsid w:val="00A714C0"/>
    <w:rsid w:val="00A71FD3"/>
    <w:rsid w:val="00A72928"/>
    <w:rsid w:val="00A74368"/>
    <w:rsid w:val="00A74B3A"/>
    <w:rsid w:val="00A76810"/>
    <w:rsid w:val="00A76BD5"/>
    <w:rsid w:val="00A779FD"/>
    <w:rsid w:val="00A8008F"/>
    <w:rsid w:val="00A81184"/>
    <w:rsid w:val="00A82691"/>
    <w:rsid w:val="00A82914"/>
    <w:rsid w:val="00A8331A"/>
    <w:rsid w:val="00A83CCC"/>
    <w:rsid w:val="00A844B6"/>
    <w:rsid w:val="00A85914"/>
    <w:rsid w:val="00A8693E"/>
    <w:rsid w:val="00A90082"/>
    <w:rsid w:val="00A93429"/>
    <w:rsid w:val="00A94325"/>
    <w:rsid w:val="00A97FCF"/>
    <w:rsid w:val="00AA1D66"/>
    <w:rsid w:val="00AA2611"/>
    <w:rsid w:val="00AA30EC"/>
    <w:rsid w:val="00AA3576"/>
    <w:rsid w:val="00AA616B"/>
    <w:rsid w:val="00AA6A60"/>
    <w:rsid w:val="00AA79B8"/>
    <w:rsid w:val="00AB080E"/>
    <w:rsid w:val="00AB1282"/>
    <w:rsid w:val="00AB139F"/>
    <w:rsid w:val="00AB1D2D"/>
    <w:rsid w:val="00AB3F31"/>
    <w:rsid w:val="00AB48FB"/>
    <w:rsid w:val="00AB4B0F"/>
    <w:rsid w:val="00AB52E1"/>
    <w:rsid w:val="00AC1525"/>
    <w:rsid w:val="00AC1D45"/>
    <w:rsid w:val="00AC254E"/>
    <w:rsid w:val="00AC4407"/>
    <w:rsid w:val="00AC474A"/>
    <w:rsid w:val="00AC76E3"/>
    <w:rsid w:val="00AD104C"/>
    <w:rsid w:val="00AD29AE"/>
    <w:rsid w:val="00AD3881"/>
    <w:rsid w:val="00AD585F"/>
    <w:rsid w:val="00AD6657"/>
    <w:rsid w:val="00AD6879"/>
    <w:rsid w:val="00AE0A1A"/>
    <w:rsid w:val="00AE14D7"/>
    <w:rsid w:val="00AE1876"/>
    <w:rsid w:val="00AE2DF3"/>
    <w:rsid w:val="00AE301C"/>
    <w:rsid w:val="00AE31F7"/>
    <w:rsid w:val="00AE44C0"/>
    <w:rsid w:val="00AE482A"/>
    <w:rsid w:val="00AE49EF"/>
    <w:rsid w:val="00AE5D47"/>
    <w:rsid w:val="00AE706B"/>
    <w:rsid w:val="00AE7CDA"/>
    <w:rsid w:val="00AF0965"/>
    <w:rsid w:val="00AF1D38"/>
    <w:rsid w:val="00AF277D"/>
    <w:rsid w:val="00AF36CC"/>
    <w:rsid w:val="00AF6565"/>
    <w:rsid w:val="00AF7371"/>
    <w:rsid w:val="00B01447"/>
    <w:rsid w:val="00B0223E"/>
    <w:rsid w:val="00B03444"/>
    <w:rsid w:val="00B0422E"/>
    <w:rsid w:val="00B051F3"/>
    <w:rsid w:val="00B06C3A"/>
    <w:rsid w:val="00B07D6A"/>
    <w:rsid w:val="00B10AEF"/>
    <w:rsid w:val="00B124FD"/>
    <w:rsid w:val="00B142DD"/>
    <w:rsid w:val="00B15483"/>
    <w:rsid w:val="00B15EC9"/>
    <w:rsid w:val="00B166C2"/>
    <w:rsid w:val="00B16CB7"/>
    <w:rsid w:val="00B247D5"/>
    <w:rsid w:val="00B261EA"/>
    <w:rsid w:val="00B26A65"/>
    <w:rsid w:val="00B26DB3"/>
    <w:rsid w:val="00B3035F"/>
    <w:rsid w:val="00B303DF"/>
    <w:rsid w:val="00B3205E"/>
    <w:rsid w:val="00B3222E"/>
    <w:rsid w:val="00B32815"/>
    <w:rsid w:val="00B34ACF"/>
    <w:rsid w:val="00B36AA0"/>
    <w:rsid w:val="00B376F8"/>
    <w:rsid w:val="00B40DAA"/>
    <w:rsid w:val="00B41C2B"/>
    <w:rsid w:val="00B438BF"/>
    <w:rsid w:val="00B45111"/>
    <w:rsid w:val="00B46371"/>
    <w:rsid w:val="00B46D79"/>
    <w:rsid w:val="00B51C0C"/>
    <w:rsid w:val="00B52900"/>
    <w:rsid w:val="00B53176"/>
    <w:rsid w:val="00B542AE"/>
    <w:rsid w:val="00B54CE9"/>
    <w:rsid w:val="00B554E2"/>
    <w:rsid w:val="00B567E8"/>
    <w:rsid w:val="00B56C15"/>
    <w:rsid w:val="00B5716C"/>
    <w:rsid w:val="00B57782"/>
    <w:rsid w:val="00B60878"/>
    <w:rsid w:val="00B60C1F"/>
    <w:rsid w:val="00B61491"/>
    <w:rsid w:val="00B62237"/>
    <w:rsid w:val="00B62398"/>
    <w:rsid w:val="00B62FDA"/>
    <w:rsid w:val="00B638F1"/>
    <w:rsid w:val="00B63E5B"/>
    <w:rsid w:val="00B64F4A"/>
    <w:rsid w:val="00B65FB7"/>
    <w:rsid w:val="00B66CA4"/>
    <w:rsid w:val="00B70357"/>
    <w:rsid w:val="00B75574"/>
    <w:rsid w:val="00B75D34"/>
    <w:rsid w:val="00B76D77"/>
    <w:rsid w:val="00B77A9D"/>
    <w:rsid w:val="00B77BBC"/>
    <w:rsid w:val="00B77CF0"/>
    <w:rsid w:val="00B81AF2"/>
    <w:rsid w:val="00B825AB"/>
    <w:rsid w:val="00B85BFD"/>
    <w:rsid w:val="00B85C10"/>
    <w:rsid w:val="00B85D54"/>
    <w:rsid w:val="00B87110"/>
    <w:rsid w:val="00B9326D"/>
    <w:rsid w:val="00B93774"/>
    <w:rsid w:val="00B93BB4"/>
    <w:rsid w:val="00B941D8"/>
    <w:rsid w:val="00B96FAD"/>
    <w:rsid w:val="00BA1A97"/>
    <w:rsid w:val="00BA23BE"/>
    <w:rsid w:val="00BA2CB4"/>
    <w:rsid w:val="00BA3877"/>
    <w:rsid w:val="00BA3EC2"/>
    <w:rsid w:val="00BA4C84"/>
    <w:rsid w:val="00BA691A"/>
    <w:rsid w:val="00BA701D"/>
    <w:rsid w:val="00BA7391"/>
    <w:rsid w:val="00BA776A"/>
    <w:rsid w:val="00BB3E19"/>
    <w:rsid w:val="00BB471E"/>
    <w:rsid w:val="00BB7795"/>
    <w:rsid w:val="00BC126A"/>
    <w:rsid w:val="00BC20DD"/>
    <w:rsid w:val="00BC2589"/>
    <w:rsid w:val="00BC2ECF"/>
    <w:rsid w:val="00BC4AB3"/>
    <w:rsid w:val="00BC5782"/>
    <w:rsid w:val="00BC7499"/>
    <w:rsid w:val="00BC78C4"/>
    <w:rsid w:val="00BD0415"/>
    <w:rsid w:val="00BD06B7"/>
    <w:rsid w:val="00BD09A6"/>
    <w:rsid w:val="00BD0A29"/>
    <w:rsid w:val="00BD0F6F"/>
    <w:rsid w:val="00BD2275"/>
    <w:rsid w:val="00BD2AC8"/>
    <w:rsid w:val="00BD34D3"/>
    <w:rsid w:val="00BD44C2"/>
    <w:rsid w:val="00BD52C1"/>
    <w:rsid w:val="00BD53BF"/>
    <w:rsid w:val="00BD5C8D"/>
    <w:rsid w:val="00BD78BE"/>
    <w:rsid w:val="00BE039F"/>
    <w:rsid w:val="00BE4291"/>
    <w:rsid w:val="00BE4713"/>
    <w:rsid w:val="00BE5649"/>
    <w:rsid w:val="00BE5998"/>
    <w:rsid w:val="00BF1E4A"/>
    <w:rsid w:val="00BF4CD2"/>
    <w:rsid w:val="00BF5A65"/>
    <w:rsid w:val="00C00EF0"/>
    <w:rsid w:val="00C03BCB"/>
    <w:rsid w:val="00C06B82"/>
    <w:rsid w:val="00C06D83"/>
    <w:rsid w:val="00C10FCA"/>
    <w:rsid w:val="00C13A10"/>
    <w:rsid w:val="00C14E66"/>
    <w:rsid w:val="00C1617E"/>
    <w:rsid w:val="00C17AD2"/>
    <w:rsid w:val="00C20968"/>
    <w:rsid w:val="00C2268D"/>
    <w:rsid w:val="00C22D64"/>
    <w:rsid w:val="00C22F3B"/>
    <w:rsid w:val="00C24046"/>
    <w:rsid w:val="00C2679F"/>
    <w:rsid w:val="00C2713A"/>
    <w:rsid w:val="00C27375"/>
    <w:rsid w:val="00C3123E"/>
    <w:rsid w:val="00C320CC"/>
    <w:rsid w:val="00C32CDD"/>
    <w:rsid w:val="00C335EA"/>
    <w:rsid w:val="00C3418C"/>
    <w:rsid w:val="00C35871"/>
    <w:rsid w:val="00C40B93"/>
    <w:rsid w:val="00C410BC"/>
    <w:rsid w:val="00C415FC"/>
    <w:rsid w:val="00C42482"/>
    <w:rsid w:val="00C44A8A"/>
    <w:rsid w:val="00C4678A"/>
    <w:rsid w:val="00C47E84"/>
    <w:rsid w:val="00C52137"/>
    <w:rsid w:val="00C52835"/>
    <w:rsid w:val="00C5414F"/>
    <w:rsid w:val="00C54526"/>
    <w:rsid w:val="00C571D9"/>
    <w:rsid w:val="00C57FC7"/>
    <w:rsid w:val="00C6007C"/>
    <w:rsid w:val="00C60924"/>
    <w:rsid w:val="00C62225"/>
    <w:rsid w:val="00C700F2"/>
    <w:rsid w:val="00C705F5"/>
    <w:rsid w:val="00C710AE"/>
    <w:rsid w:val="00C71850"/>
    <w:rsid w:val="00C7232C"/>
    <w:rsid w:val="00C75E9A"/>
    <w:rsid w:val="00C7631A"/>
    <w:rsid w:val="00C80CB2"/>
    <w:rsid w:val="00C81666"/>
    <w:rsid w:val="00C83942"/>
    <w:rsid w:val="00C84078"/>
    <w:rsid w:val="00C84279"/>
    <w:rsid w:val="00C85EF0"/>
    <w:rsid w:val="00C91582"/>
    <w:rsid w:val="00C9164D"/>
    <w:rsid w:val="00C92E30"/>
    <w:rsid w:val="00C93658"/>
    <w:rsid w:val="00C950C6"/>
    <w:rsid w:val="00C96D3D"/>
    <w:rsid w:val="00C974A2"/>
    <w:rsid w:val="00CA0BF1"/>
    <w:rsid w:val="00CB179E"/>
    <w:rsid w:val="00CB1965"/>
    <w:rsid w:val="00CB1AC7"/>
    <w:rsid w:val="00CB1E28"/>
    <w:rsid w:val="00CB3EB6"/>
    <w:rsid w:val="00CB425D"/>
    <w:rsid w:val="00CB4AC5"/>
    <w:rsid w:val="00CB53AF"/>
    <w:rsid w:val="00CB5B97"/>
    <w:rsid w:val="00CB611D"/>
    <w:rsid w:val="00CB6645"/>
    <w:rsid w:val="00CB6CAD"/>
    <w:rsid w:val="00CB733F"/>
    <w:rsid w:val="00CC0811"/>
    <w:rsid w:val="00CC0DF5"/>
    <w:rsid w:val="00CC1179"/>
    <w:rsid w:val="00CC188F"/>
    <w:rsid w:val="00CC5262"/>
    <w:rsid w:val="00CD03EA"/>
    <w:rsid w:val="00CD045F"/>
    <w:rsid w:val="00CD24B3"/>
    <w:rsid w:val="00CD304D"/>
    <w:rsid w:val="00CD38E1"/>
    <w:rsid w:val="00CD49D8"/>
    <w:rsid w:val="00CD5AC6"/>
    <w:rsid w:val="00CD672C"/>
    <w:rsid w:val="00CD78A8"/>
    <w:rsid w:val="00CE0D52"/>
    <w:rsid w:val="00CE0F4D"/>
    <w:rsid w:val="00CE2CBE"/>
    <w:rsid w:val="00CE3B58"/>
    <w:rsid w:val="00CE3EA4"/>
    <w:rsid w:val="00CE6C04"/>
    <w:rsid w:val="00CE743B"/>
    <w:rsid w:val="00CF0168"/>
    <w:rsid w:val="00CF072B"/>
    <w:rsid w:val="00CF108D"/>
    <w:rsid w:val="00CF1B44"/>
    <w:rsid w:val="00CF2D01"/>
    <w:rsid w:val="00CF38FE"/>
    <w:rsid w:val="00CF5EB2"/>
    <w:rsid w:val="00CF7696"/>
    <w:rsid w:val="00D0229E"/>
    <w:rsid w:val="00D0256A"/>
    <w:rsid w:val="00D0472C"/>
    <w:rsid w:val="00D068F6"/>
    <w:rsid w:val="00D1177D"/>
    <w:rsid w:val="00D12B33"/>
    <w:rsid w:val="00D13F73"/>
    <w:rsid w:val="00D14610"/>
    <w:rsid w:val="00D15585"/>
    <w:rsid w:val="00D16013"/>
    <w:rsid w:val="00D23355"/>
    <w:rsid w:val="00D2355F"/>
    <w:rsid w:val="00D239E5"/>
    <w:rsid w:val="00D267D8"/>
    <w:rsid w:val="00D268DA"/>
    <w:rsid w:val="00D27FBC"/>
    <w:rsid w:val="00D31094"/>
    <w:rsid w:val="00D32313"/>
    <w:rsid w:val="00D323B9"/>
    <w:rsid w:val="00D32CA1"/>
    <w:rsid w:val="00D32E8C"/>
    <w:rsid w:val="00D33321"/>
    <w:rsid w:val="00D33E83"/>
    <w:rsid w:val="00D33F4F"/>
    <w:rsid w:val="00D35F50"/>
    <w:rsid w:val="00D40173"/>
    <w:rsid w:val="00D42CE1"/>
    <w:rsid w:val="00D44B1E"/>
    <w:rsid w:val="00D46ABD"/>
    <w:rsid w:val="00D4792B"/>
    <w:rsid w:val="00D47B93"/>
    <w:rsid w:val="00D51340"/>
    <w:rsid w:val="00D5184B"/>
    <w:rsid w:val="00D521F8"/>
    <w:rsid w:val="00D56ADE"/>
    <w:rsid w:val="00D57556"/>
    <w:rsid w:val="00D627AA"/>
    <w:rsid w:val="00D6439C"/>
    <w:rsid w:val="00D643ED"/>
    <w:rsid w:val="00D64CF8"/>
    <w:rsid w:val="00D65FF5"/>
    <w:rsid w:val="00D66064"/>
    <w:rsid w:val="00D67146"/>
    <w:rsid w:val="00D71C9C"/>
    <w:rsid w:val="00D72AAA"/>
    <w:rsid w:val="00D72CF9"/>
    <w:rsid w:val="00D741F7"/>
    <w:rsid w:val="00D7686F"/>
    <w:rsid w:val="00D76A33"/>
    <w:rsid w:val="00D80685"/>
    <w:rsid w:val="00D80955"/>
    <w:rsid w:val="00D815F6"/>
    <w:rsid w:val="00D81654"/>
    <w:rsid w:val="00D816D5"/>
    <w:rsid w:val="00D81B42"/>
    <w:rsid w:val="00D825C0"/>
    <w:rsid w:val="00D8268F"/>
    <w:rsid w:val="00D8338E"/>
    <w:rsid w:val="00D873D7"/>
    <w:rsid w:val="00D87E1E"/>
    <w:rsid w:val="00D90907"/>
    <w:rsid w:val="00D91A4C"/>
    <w:rsid w:val="00D9299F"/>
    <w:rsid w:val="00D92D58"/>
    <w:rsid w:val="00D94AC4"/>
    <w:rsid w:val="00D95297"/>
    <w:rsid w:val="00D95A81"/>
    <w:rsid w:val="00D96593"/>
    <w:rsid w:val="00DA0C89"/>
    <w:rsid w:val="00DA0DBA"/>
    <w:rsid w:val="00DA0E50"/>
    <w:rsid w:val="00DA274D"/>
    <w:rsid w:val="00DA2B7A"/>
    <w:rsid w:val="00DA48B0"/>
    <w:rsid w:val="00DA6847"/>
    <w:rsid w:val="00DA6981"/>
    <w:rsid w:val="00DB1576"/>
    <w:rsid w:val="00DB2D49"/>
    <w:rsid w:val="00DB2E55"/>
    <w:rsid w:val="00DB4CBB"/>
    <w:rsid w:val="00DB6B55"/>
    <w:rsid w:val="00DC5E17"/>
    <w:rsid w:val="00DD023B"/>
    <w:rsid w:val="00DD2DB1"/>
    <w:rsid w:val="00DD36AE"/>
    <w:rsid w:val="00DD3BEC"/>
    <w:rsid w:val="00DD5314"/>
    <w:rsid w:val="00DD65A6"/>
    <w:rsid w:val="00DE07AB"/>
    <w:rsid w:val="00DE29F3"/>
    <w:rsid w:val="00DE4FBF"/>
    <w:rsid w:val="00DE50B6"/>
    <w:rsid w:val="00DE5689"/>
    <w:rsid w:val="00DE7EC4"/>
    <w:rsid w:val="00DF1980"/>
    <w:rsid w:val="00DF2AA1"/>
    <w:rsid w:val="00DF350E"/>
    <w:rsid w:val="00DF43FF"/>
    <w:rsid w:val="00DF4445"/>
    <w:rsid w:val="00DF4E77"/>
    <w:rsid w:val="00DF60BC"/>
    <w:rsid w:val="00E01950"/>
    <w:rsid w:val="00E02180"/>
    <w:rsid w:val="00E038F0"/>
    <w:rsid w:val="00E0522F"/>
    <w:rsid w:val="00E05D37"/>
    <w:rsid w:val="00E06D2E"/>
    <w:rsid w:val="00E102C6"/>
    <w:rsid w:val="00E10C12"/>
    <w:rsid w:val="00E12845"/>
    <w:rsid w:val="00E15B43"/>
    <w:rsid w:val="00E16278"/>
    <w:rsid w:val="00E202B4"/>
    <w:rsid w:val="00E20703"/>
    <w:rsid w:val="00E2227C"/>
    <w:rsid w:val="00E22E65"/>
    <w:rsid w:val="00E23248"/>
    <w:rsid w:val="00E23A93"/>
    <w:rsid w:val="00E243B5"/>
    <w:rsid w:val="00E27647"/>
    <w:rsid w:val="00E30EA4"/>
    <w:rsid w:val="00E33E73"/>
    <w:rsid w:val="00E347F6"/>
    <w:rsid w:val="00E351F7"/>
    <w:rsid w:val="00E3649F"/>
    <w:rsid w:val="00E37057"/>
    <w:rsid w:val="00E374FD"/>
    <w:rsid w:val="00E4020A"/>
    <w:rsid w:val="00E426B9"/>
    <w:rsid w:val="00E42C96"/>
    <w:rsid w:val="00E42D4A"/>
    <w:rsid w:val="00E45277"/>
    <w:rsid w:val="00E45C75"/>
    <w:rsid w:val="00E50168"/>
    <w:rsid w:val="00E50C30"/>
    <w:rsid w:val="00E513F1"/>
    <w:rsid w:val="00E5190D"/>
    <w:rsid w:val="00E53934"/>
    <w:rsid w:val="00E53994"/>
    <w:rsid w:val="00E53D9C"/>
    <w:rsid w:val="00E54608"/>
    <w:rsid w:val="00E5486B"/>
    <w:rsid w:val="00E55E1E"/>
    <w:rsid w:val="00E56248"/>
    <w:rsid w:val="00E56528"/>
    <w:rsid w:val="00E5678A"/>
    <w:rsid w:val="00E57D5E"/>
    <w:rsid w:val="00E60D32"/>
    <w:rsid w:val="00E632E2"/>
    <w:rsid w:val="00E70B06"/>
    <w:rsid w:val="00E70BFA"/>
    <w:rsid w:val="00E71FFF"/>
    <w:rsid w:val="00E724AE"/>
    <w:rsid w:val="00E72683"/>
    <w:rsid w:val="00E741CA"/>
    <w:rsid w:val="00E755AF"/>
    <w:rsid w:val="00E7791E"/>
    <w:rsid w:val="00E77E50"/>
    <w:rsid w:val="00E81CE4"/>
    <w:rsid w:val="00E8738B"/>
    <w:rsid w:val="00E954FA"/>
    <w:rsid w:val="00E968E9"/>
    <w:rsid w:val="00E971CC"/>
    <w:rsid w:val="00EA3B47"/>
    <w:rsid w:val="00EA4167"/>
    <w:rsid w:val="00EA47DA"/>
    <w:rsid w:val="00EA5151"/>
    <w:rsid w:val="00EA6829"/>
    <w:rsid w:val="00EA7670"/>
    <w:rsid w:val="00EB1759"/>
    <w:rsid w:val="00EB17F1"/>
    <w:rsid w:val="00EB3CDF"/>
    <w:rsid w:val="00EB4AC1"/>
    <w:rsid w:val="00EB58BA"/>
    <w:rsid w:val="00EB691D"/>
    <w:rsid w:val="00EB73C2"/>
    <w:rsid w:val="00EB7988"/>
    <w:rsid w:val="00EC3BF0"/>
    <w:rsid w:val="00EC3D63"/>
    <w:rsid w:val="00EC60A5"/>
    <w:rsid w:val="00EC73A2"/>
    <w:rsid w:val="00ED2A75"/>
    <w:rsid w:val="00ED570C"/>
    <w:rsid w:val="00ED6627"/>
    <w:rsid w:val="00ED7AF9"/>
    <w:rsid w:val="00EE1D04"/>
    <w:rsid w:val="00EE20F2"/>
    <w:rsid w:val="00EE3744"/>
    <w:rsid w:val="00EE57D7"/>
    <w:rsid w:val="00EE6C8A"/>
    <w:rsid w:val="00EF1118"/>
    <w:rsid w:val="00EF1349"/>
    <w:rsid w:val="00EF23FB"/>
    <w:rsid w:val="00EF628E"/>
    <w:rsid w:val="00EF689F"/>
    <w:rsid w:val="00EF7998"/>
    <w:rsid w:val="00EF7D6F"/>
    <w:rsid w:val="00F00A8E"/>
    <w:rsid w:val="00F01216"/>
    <w:rsid w:val="00F03200"/>
    <w:rsid w:val="00F04284"/>
    <w:rsid w:val="00F04536"/>
    <w:rsid w:val="00F047F2"/>
    <w:rsid w:val="00F04EF8"/>
    <w:rsid w:val="00F0520D"/>
    <w:rsid w:val="00F07228"/>
    <w:rsid w:val="00F101D2"/>
    <w:rsid w:val="00F10BB5"/>
    <w:rsid w:val="00F11399"/>
    <w:rsid w:val="00F12E76"/>
    <w:rsid w:val="00F12FCE"/>
    <w:rsid w:val="00F14386"/>
    <w:rsid w:val="00F15045"/>
    <w:rsid w:val="00F170A5"/>
    <w:rsid w:val="00F20983"/>
    <w:rsid w:val="00F22A5F"/>
    <w:rsid w:val="00F246D7"/>
    <w:rsid w:val="00F259F1"/>
    <w:rsid w:val="00F2602B"/>
    <w:rsid w:val="00F26813"/>
    <w:rsid w:val="00F27F60"/>
    <w:rsid w:val="00F30BA4"/>
    <w:rsid w:val="00F312C2"/>
    <w:rsid w:val="00F3237F"/>
    <w:rsid w:val="00F343E8"/>
    <w:rsid w:val="00F375AC"/>
    <w:rsid w:val="00F4014D"/>
    <w:rsid w:val="00F44341"/>
    <w:rsid w:val="00F45C02"/>
    <w:rsid w:val="00F47D10"/>
    <w:rsid w:val="00F47E3A"/>
    <w:rsid w:val="00F50719"/>
    <w:rsid w:val="00F52F1C"/>
    <w:rsid w:val="00F558F8"/>
    <w:rsid w:val="00F56046"/>
    <w:rsid w:val="00F562DD"/>
    <w:rsid w:val="00F56731"/>
    <w:rsid w:val="00F56C66"/>
    <w:rsid w:val="00F5749C"/>
    <w:rsid w:val="00F62175"/>
    <w:rsid w:val="00F626AE"/>
    <w:rsid w:val="00F62BC7"/>
    <w:rsid w:val="00F63034"/>
    <w:rsid w:val="00F671E8"/>
    <w:rsid w:val="00F672A3"/>
    <w:rsid w:val="00F70504"/>
    <w:rsid w:val="00F74C9B"/>
    <w:rsid w:val="00F8102B"/>
    <w:rsid w:val="00F82540"/>
    <w:rsid w:val="00F82DCB"/>
    <w:rsid w:val="00F83751"/>
    <w:rsid w:val="00F839B9"/>
    <w:rsid w:val="00F86106"/>
    <w:rsid w:val="00F86485"/>
    <w:rsid w:val="00F86B09"/>
    <w:rsid w:val="00F90AFF"/>
    <w:rsid w:val="00F95585"/>
    <w:rsid w:val="00F95923"/>
    <w:rsid w:val="00F95A5F"/>
    <w:rsid w:val="00F96033"/>
    <w:rsid w:val="00F968E5"/>
    <w:rsid w:val="00F97888"/>
    <w:rsid w:val="00F97AD4"/>
    <w:rsid w:val="00FA023E"/>
    <w:rsid w:val="00FA0BD9"/>
    <w:rsid w:val="00FA1775"/>
    <w:rsid w:val="00FA1CB9"/>
    <w:rsid w:val="00FA261E"/>
    <w:rsid w:val="00FA275F"/>
    <w:rsid w:val="00FA29CF"/>
    <w:rsid w:val="00FA30E9"/>
    <w:rsid w:val="00FA476B"/>
    <w:rsid w:val="00FA4C72"/>
    <w:rsid w:val="00FA62E7"/>
    <w:rsid w:val="00FB02BD"/>
    <w:rsid w:val="00FB036D"/>
    <w:rsid w:val="00FB06CF"/>
    <w:rsid w:val="00FB21EE"/>
    <w:rsid w:val="00FB2337"/>
    <w:rsid w:val="00FB2999"/>
    <w:rsid w:val="00FB33E6"/>
    <w:rsid w:val="00FB500D"/>
    <w:rsid w:val="00FB7CBA"/>
    <w:rsid w:val="00FB7E07"/>
    <w:rsid w:val="00FC0FF6"/>
    <w:rsid w:val="00FC1189"/>
    <w:rsid w:val="00FC4187"/>
    <w:rsid w:val="00FC42CE"/>
    <w:rsid w:val="00FC7EF0"/>
    <w:rsid w:val="00FD072B"/>
    <w:rsid w:val="00FD07A7"/>
    <w:rsid w:val="00FD1174"/>
    <w:rsid w:val="00FD2A10"/>
    <w:rsid w:val="00FD2F59"/>
    <w:rsid w:val="00FD4479"/>
    <w:rsid w:val="00FD5A34"/>
    <w:rsid w:val="00FD6607"/>
    <w:rsid w:val="00FD7FD1"/>
    <w:rsid w:val="00FE01E0"/>
    <w:rsid w:val="00FE0676"/>
    <w:rsid w:val="00FE0CF5"/>
    <w:rsid w:val="00FE19B0"/>
    <w:rsid w:val="00FE1A03"/>
    <w:rsid w:val="00FE285D"/>
    <w:rsid w:val="00FE3377"/>
    <w:rsid w:val="00FE37C3"/>
    <w:rsid w:val="00FE427F"/>
    <w:rsid w:val="00FE428A"/>
    <w:rsid w:val="00FE569C"/>
    <w:rsid w:val="00FE5E7F"/>
    <w:rsid w:val="00FE6F47"/>
    <w:rsid w:val="00FF0F00"/>
    <w:rsid w:val="00FF3D95"/>
    <w:rsid w:val="00FF5885"/>
    <w:rsid w:val="00FF7A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886"/>
    <w:pPr>
      <w:widowControl w:val="0"/>
      <w:jc w:val="both"/>
    </w:pPr>
  </w:style>
  <w:style w:type="paragraph" w:styleId="1">
    <w:name w:val="heading 1"/>
    <w:basedOn w:val="a"/>
    <w:link w:val="1Char"/>
    <w:uiPriority w:val="9"/>
    <w:qFormat/>
    <w:rsid w:val="00761F5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761F5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295611"/>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662D9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34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347F6"/>
    <w:rPr>
      <w:sz w:val="18"/>
      <w:szCs w:val="18"/>
    </w:rPr>
  </w:style>
  <w:style w:type="paragraph" w:styleId="a4">
    <w:name w:val="footer"/>
    <w:basedOn w:val="a"/>
    <w:link w:val="Char0"/>
    <w:uiPriority w:val="99"/>
    <w:unhideWhenUsed/>
    <w:rsid w:val="00E347F6"/>
    <w:pPr>
      <w:tabs>
        <w:tab w:val="center" w:pos="4153"/>
        <w:tab w:val="right" w:pos="8306"/>
      </w:tabs>
      <w:snapToGrid w:val="0"/>
      <w:jc w:val="left"/>
    </w:pPr>
    <w:rPr>
      <w:sz w:val="18"/>
      <w:szCs w:val="18"/>
    </w:rPr>
  </w:style>
  <w:style w:type="character" w:customStyle="1" w:styleId="Char0">
    <w:name w:val="页脚 Char"/>
    <w:basedOn w:val="a0"/>
    <w:link w:val="a4"/>
    <w:uiPriority w:val="99"/>
    <w:rsid w:val="00E347F6"/>
    <w:rPr>
      <w:sz w:val="18"/>
      <w:szCs w:val="18"/>
    </w:rPr>
  </w:style>
  <w:style w:type="character" w:customStyle="1" w:styleId="apple-converted-space">
    <w:name w:val="apple-converted-space"/>
    <w:basedOn w:val="a0"/>
    <w:rsid w:val="0001123A"/>
  </w:style>
  <w:style w:type="character" w:styleId="a5">
    <w:name w:val="Subtle Emphasis"/>
    <w:basedOn w:val="a0"/>
    <w:uiPriority w:val="19"/>
    <w:qFormat/>
    <w:rsid w:val="00941C23"/>
    <w:rPr>
      <w:i/>
      <w:iCs/>
      <w:color w:val="808080" w:themeColor="text1" w:themeTint="7F"/>
    </w:rPr>
  </w:style>
  <w:style w:type="paragraph" w:styleId="a6">
    <w:name w:val="List Paragraph"/>
    <w:basedOn w:val="a"/>
    <w:uiPriority w:val="34"/>
    <w:qFormat/>
    <w:rsid w:val="00716B4A"/>
    <w:pPr>
      <w:ind w:firstLineChars="200" w:firstLine="420"/>
    </w:pPr>
  </w:style>
  <w:style w:type="character" w:customStyle="1" w:styleId="1Char">
    <w:name w:val="标题 1 Char"/>
    <w:basedOn w:val="a0"/>
    <w:link w:val="1"/>
    <w:uiPriority w:val="9"/>
    <w:rsid w:val="00761F5B"/>
    <w:rPr>
      <w:rFonts w:ascii="宋体" w:eastAsia="宋体" w:hAnsi="宋体" w:cs="宋体"/>
      <w:b/>
      <w:bCs/>
      <w:kern w:val="36"/>
      <w:sz w:val="48"/>
      <w:szCs w:val="48"/>
    </w:rPr>
  </w:style>
  <w:style w:type="character" w:customStyle="1" w:styleId="2Char">
    <w:name w:val="标题 2 Char"/>
    <w:basedOn w:val="a0"/>
    <w:link w:val="2"/>
    <w:uiPriority w:val="9"/>
    <w:rsid w:val="00761F5B"/>
    <w:rPr>
      <w:rFonts w:asciiTheme="majorHAnsi" w:eastAsiaTheme="majorEastAsia" w:hAnsiTheme="majorHAnsi" w:cstheme="majorBidi"/>
      <w:b/>
      <w:bCs/>
      <w:sz w:val="32"/>
      <w:szCs w:val="32"/>
    </w:rPr>
  </w:style>
  <w:style w:type="character" w:styleId="a7">
    <w:name w:val="Hyperlink"/>
    <w:basedOn w:val="a0"/>
    <w:uiPriority w:val="99"/>
    <w:unhideWhenUsed/>
    <w:rsid w:val="003A2A2F"/>
    <w:rPr>
      <w:color w:val="0000FF" w:themeColor="hyperlink"/>
      <w:u w:val="single"/>
    </w:rPr>
  </w:style>
  <w:style w:type="paragraph" w:styleId="a8">
    <w:name w:val="Normal (Web)"/>
    <w:basedOn w:val="a"/>
    <w:uiPriority w:val="99"/>
    <w:unhideWhenUsed/>
    <w:qFormat/>
    <w:rsid w:val="004D113A"/>
    <w:rPr>
      <w:rFonts w:ascii="Times New Roman" w:hAnsi="Times New Roman" w:cs="Times New Roman"/>
      <w:sz w:val="24"/>
      <w:szCs w:val="24"/>
    </w:rPr>
  </w:style>
  <w:style w:type="paragraph" w:styleId="a9">
    <w:name w:val="Balloon Text"/>
    <w:basedOn w:val="a"/>
    <w:link w:val="Char1"/>
    <w:uiPriority w:val="99"/>
    <w:semiHidden/>
    <w:unhideWhenUsed/>
    <w:rsid w:val="00F82DCB"/>
    <w:rPr>
      <w:sz w:val="18"/>
      <w:szCs w:val="18"/>
    </w:rPr>
  </w:style>
  <w:style w:type="character" w:customStyle="1" w:styleId="Char1">
    <w:name w:val="批注框文本 Char"/>
    <w:basedOn w:val="a0"/>
    <w:link w:val="a9"/>
    <w:uiPriority w:val="99"/>
    <w:semiHidden/>
    <w:rsid w:val="00F82DCB"/>
    <w:rPr>
      <w:sz w:val="18"/>
      <w:szCs w:val="18"/>
    </w:rPr>
  </w:style>
  <w:style w:type="character" w:customStyle="1" w:styleId="4Char">
    <w:name w:val="标题 4 Char"/>
    <w:basedOn w:val="a0"/>
    <w:link w:val="4"/>
    <w:uiPriority w:val="9"/>
    <w:semiHidden/>
    <w:rsid w:val="00662D98"/>
    <w:rPr>
      <w:rFonts w:asciiTheme="majorHAnsi" w:eastAsiaTheme="majorEastAsia" w:hAnsiTheme="majorHAnsi" w:cstheme="majorBidi"/>
      <w:b/>
      <w:bCs/>
      <w:sz w:val="28"/>
      <w:szCs w:val="28"/>
    </w:rPr>
  </w:style>
  <w:style w:type="paragraph" w:customStyle="1" w:styleId="p0">
    <w:name w:val="p0"/>
    <w:basedOn w:val="a"/>
    <w:rsid w:val="00F52F1C"/>
    <w:pPr>
      <w:widowControl/>
      <w:spacing w:before="100" w:beforeAutospacing="1" w:after="100" w:afterAutospacing="1"/>
      <w:jc w:val="left"/>
    </w:pPr>
    <w:rPr>
      <w:rFonts w:ascii="宋体" w:eastAsia="宋体" w:hAnsi="宋体" w:cs="宋体"/>
      <w:kern w:val="0"/>
      <w:sz w:val="24"/>
      <w:szCs w:val="24"/>
    </w:rPr>
  </w:style>
  <w:style w:type="character" w:customStyle="1" w:styleId="news-source">
    <w:name w:val="news-source"/>
    <w:basedOn w:val="a0"/>
    <w:rsid w:val="002B7A21"/>
  </w:style>
  <w:style w:type="character" w:customStyle="1" w:styleId="news-time">
    <w:name w:val="news-time"/>
    <w:basedOn w:val="a0"/>
    <w:rsid w:val="002B7A21"/>
  </w:style>
  <w:style w:type="character" w:customStyle="1" w:styleId="3Char">
    <w:name w:val="标题 3 Char"/>
    <w:basedOn w:val="a0"/>
    <w:link w:val="3"/>
    <w:uiPriority w:val="9"/>
    <w:semiHidden/>
    <w:rsid w:val="00295611"/>
    <w:rPr>
      <w:b/>
      <w:bCs/>
      <w:sz w:val="32"/>
      <w:szCs w:val="32"/>
    </w:rPr>
  </w:style>
  <w:style w:type="paragraph" w:styleId="aa">
    <w:name w:val="Date"/>
    <w:basedOn w:val="a"/>
    <w:next w:val="a"/>
    <w:link w:val="Char2"/>
    <w:uiPriority w:val="99"/>
    <w:semiHidden/>
    <w:unhideWhenUsed/>
    <w:rsid w:val="0096798E"/>
    <w:pPr>
      <w:ind w:leftChars="2500" w:left="100"/>
    </w:pPr>
  </w:style>
  <w:style w:type="character" w:customStyle="1" w:styleId="Char2">
    <w:name w:val="日期 Char"/>
    <w:basedOn w:val="a0"/>
    <w:link w:val="aa"/>
    <w:uiPriority w:val="99"/>
    <w:semiHidden/>
    <w:rsid w:val="0096798E"/>
  </w:style>
  <w:style w:type="character" w:styleId="ab">
    <w:name w:val="Strong"/>
    <w:basedOn w:val="a0"/>
    <w:uiPriority w:val="22"/>
    <w:qFormat/>
    <w:rsid w:val="00E30EA4"/>
    <w:rPr>
      <w:b/>
      <w:bCs/>
    </w:rPr>
  </w:style>
  <w:style w:type="paragraph" w:customStyle="1" w:styleId="p16">
    <w:name w:val="p16"/>
    <w:basedOn w:val="a"/>
    <w:rsid w:val="00636550"/>
    <w:pPr>
      <w:widowControl/>
      <w:spacing w:before="100" w:beforeAutospacing="1" w:after="100" w:afterAutospacing="1"/>
      <w:jc w:val="left"/>
    </w:pPr>
    <w:rPr>
      <w:rFonts w:ascii="宋体" w:eastAsia="宋体" w:hAnsi="宋体" w:cs="宋体"/>
      <w:kern w:val="0"/>
      <w:sz w:val="24"/>
      <w:szCs w:val="24"/>
    </w:rPr>
  </w:style>
  <w:style w:type="paragraph" w:customStyle="1" w:styleId="10">
    <w:name w:val="列出段落1"/>
    <w:basedOn w:val="a"/>
    <w:uiPriority w:val="34"/>
    <w:qFormat/>
    <w:rsid w:val="00326A91"/>
    <w:pPr>
      <w:ind w:firstLineChars="200" w:firstLine="420"/>
    </w:pPr>
    <w:rPr>
      <w:rFonts w:ascii="Calibri" w:eastAsia="宋体" w:hAnsi="Calibri" w:cs="Times New Roman"/>
    </w:rPr>
  </w:style>
  <w:style w:type="paragraph" w:styleId="ac">
    <w:name w:val="Document Map"/>
    <w:basedOn w:val="a"/>
    <w:link w:val="Char3"/>
    <w:uiPriority w:val="99"/>
    <w:semiHidden/>
    <w:unhideWhenUsed/>
    <w:rsid w:val="000912B6"/>
    <w:rPr>
      <w:rFonts w:ascii="宋体" w:eastAsia="宋体"/>
      <w:sz w:val="18"/>
      <w:szCs w:val="18"/>
    </w:rPr>
  </w:style>
  <w:style w:type="character" w:customStyle="1" w:styleId="Char3">
    <w:name w:val="文档结构图 Char"/>
    <w:basedOn w:val="a0"/>
    <w:link w:val="ac"/>
    <w:uiPriority w:val="99"/>
    <w:semiHidden/>
    <w:rsid w:val="000912B6"/>
    <w:rPr>
      <w:rFonts w:ascii="宋体" w:eastAsia="宋体"/>
      <w:sz w:val="18"/>
      <w:szCs w:val="18"/>
    </w:rPr>
  </w:style>
  <w:style w:type="character" w:styleId="ad">
    <w:name w:val="Emphasis"/>
    <w:basedOn w:val="a0"/>
    <w:uiPriority w:val="20"/>
    <w:qFormat/>
    <w:rsid w:val="00861F19"/>
    <w:rPr>
      <w:i/>
      <w:iCs/>
    </w:rPr>
  </w:style>
  <w:style w:type="character" w:customStyle="1" w:styleId="quote-box">
    <w:name w:val="quote-box"/>
    <w:basedOn w:val="a0"/>
    <w:rsid w:val="00BD5C8D"/>
  </w:style>
</w:styles>
</file>

<file path=word/webSettings.xml><?xml version="1.0" encoding="utf-8"?>
<w:webSettings xmlns:r="http://schemas.openxmlformats.org/officeDocument/2006/relationships" xmlns:w="http://schemas.openxmlformats.org/wordprocessingml/2006/main">
  <w:divs>
    <w:div w:id="10299465">
      <w:bodyDiv w:val="1"/>
      <w:marLeft w:val="0"/>
      <w:marRight w:val="0"/>
      <w:marTop w:val="0"/>
      <w:marBottom w:val="0"/>
      <w:divBdr>
        <w:top w:val="none" w:sz="0" w:space="0" w:color="auto"/>
        <w:left w:val="none" w:sz="0" w:space="0" w:color="auto"/>
        <w:bottom w:val="none" w:sz="0" w:space="0" w:color="auto"/>
        <w:right w:val="none" w:sz="0" w:space="0" w:color="auto"/>
      </w:divBdr>
      <w:divsChild>
        <w:div w:id="1305426131">
          <w:marLeft w:val="0"/>
          <w:marRight w:val="0"/>
          <w:marTop w:val="0"/>
          <w:marBottom w:val="0"/>
          <w:divBdr>
            <w:top w:val="none" w:sz="0" w:space="0" w:color="auto"/>
            <w:left w:val="none" w:sz="0" w:space="0" w:color="auto"/>
            <w:bottom w:val="none" w:sz="0" w:space="0" w:color="auto"/>
            <w:right w:val="none" w:sz="0" w:space="0" w:color="auto"/>
          </w:divBdr>
        </w:div>
      </w:divsChild>
    </w:div>
    <w:div w:id="14888664">
      <w:bodyDiv w:val="1"/>
      <w:marLeft w:val="0"/>
      <w:marRight w:val="0"/>
      <w:marTop w:val="0"/>
      <w:marBottom w:val="0"/>
      <w:divBdr>
        <w:top w:val="none" w:sz="0" w:space="0" w:color="auto"/>
        <w:left w:val="none" w:sz="0" w:space="0" w:color="auto"/>
        <w:bottom w:val="none" w:sz="0" w:space="0" w:color="auto"/>
        <w:right w:val="none" w:sz="0" w:space="0" w:color="auto"/>
      </w:divBdr>
    </w:div>
    <w:div w:id="24604871">
      <w:bodyDiv w:val="1"/>
      <w:marLeft w:val="0"/>
      <w:marRight w:val="0"/>
      <w:marTop w:val="0"/>
      <w:marBottom w:val="0"/>
      <w:divBdr>
        <w:top w:val="none" w:sz="0" w:space="0" w:color="auto"/>
        <w:left w:val="none" w:sz="0" w:space="0" w:color="auto"/>
        <w:bottom w:val="none" w:sz="0" w:space="0" w:color="auto"/>
        <w:right w:val="none" w:sz="0" w:space="0" w:color="auto"/>
      </w:divBdr>
    </w:div>
    <w:div w:id="30418129">
      <w:bodyDiv w:val="1"/>
      <w:marLeft w:val="0"/>
      <w:marRight w:val="0"/>
      <w:marTop w:val="0"/>
      <w:marBottom w:val="0"/>
      <w:divBdr>
        <w:top w:val="none" w:sz="0" w:space="0" w:color="auto"/>
        <w:left w:val="none" w:sz="0" w:space="0" w:color="auto"/>
        <w:bottom w:val="none" w:sz="0" w:space="0" w:color="auto"/>
        <w:right w:val="none" w:sz="0" w:space="0" w:color="auto"/>
      </w:divBdr>
    </w:div>
    <w:div w:id="33700648">
      <w:bodyDiv w:val="1"/>
      <w:marLeft w:val="0"/>
      <w:marRight w:val="0"/>
      <w:marTop w:val="0"/>
      <w:marBottom w:val="0"/>
      <w:divBdr>
        <w:top w:val="none" w:sz="0" w:space="0" w:color="auto"/>
        <w:left w:val="none" w:sz="0" w:space="0" w:color="auto"/>
        <w:bottom w:val="none" w:sz="0" w:space="0" w:color="auto"/>
        <w:right w:val="none" w:sz="0" w:space="0" w:color="auto"/>
      </w:divBdr>
    </w:div>
    <w:div w:id="35937263">
      <w:bodyDiv w:val="1"/>
      <w:marLeft w:val="0"/>
      <w:marRight w:val="0"/>
      <w:marTop w:val="0"/>
      <w:marBottom w:val="0"/>
      <w:divBdr>
        <w:top w:val="none" w:sz="0" w:space="0" w:color="auto"/>
        <w:left w:val="none" w:sz="0" w:space="0" w:color="auto"/>
        <w:bottom w:val="none" w:sz="0" w:space="0" w:color="auto"/>
        <w:right w:val="none" w:sz="0" w:space="0" w:color="auto"/>
      </w:divBdr>
    </w:div>
    <w:div w:id="36397254">
      <w:bodyDiv w:val="1"/>
      <w:marLeft w:val="0"/>
      <w:marRight w:val="0"/>
      <w:marTop w:val="0"/>
      <w:marBottom w:val="0"/>
      <w:divBdr>
        <w:top w:val="none" w:sz="0" w:space="0" w:color="auto"/>
        <w:left w:val="none" w:sz="0" w:space="0" w:color="auto"/>
        <w:bottom w:val="none" w:sz="0" w:space="0" w:color="auto"/>
        <w:right w:val="none" w:sz="0" w:space="0" w:color="auto"/>
      </w:divBdr>
    </w:div>
    <w:div w:id="45833576">
      <w:bodyDiv w:val="1"/>
      <w:marLeft w:val="0"/>
      <w:marRight w:val="0"/>
      <w:marTop w:val="0"/>
      <w:marBottom w:val="0"/>
      <w:divBdr>
        <w:top w:val="none" w:sz="0" w:space="0" w:color="auto"/>
        <w:left w:val="none" w:sz="0" w:space="0" w:color="auto"/>
        <w:bottom w:val="none" w:sz="0" w:space="0" w:color="auto"/>
        <w:right w:val="none" w:sz="0" w:space="0" w:color="auto"/>
      </w:divBdr>
    </w:div>
    <w:div w:id="48042240">
      <w:bodyDiv w:val="1"/>
      <w:marLeft w:val="0"/>
      <w:marRight w:val="0"/>
      <w:marTop w:val="0"/>
      <w:marBottom w:val="0"/>
      <w:divBdr>
        <w:top w:val="none" w:sz="0" w:space="0" w:color="auto"/>
        <w:left w:val="none" w:sz="0" w:space="0" w:color="auto"/>
        <w:bottom w:val="none" w:sz="0" w:space="0" w:color="auto"/>
        <w:right w:val="none" w:sz="0" w:space="0" w:color="auto"/>
      </w:divBdr>
    </w:div>
    <w:div w:id="82994986">
      <w:bodyDiv w:val="1"/>
      <w:marLeft w:val="0"/>
      <w:marRight w:val="0"/>
      <w:marTop w:val="0"/>
      <w:marBottom w:val="0"/>
      <w:divBdr>
        <w:top w:val="none" w:sz="0" w:space="0" w:color="auto"/>
        <w:left w:val="none" w:sz="0" w:space="0" w:color="auto"/>
        <w:bottom w:val="none" w:sz="0" w:space="0" w:color="auto"/>
        <w:right w:val="none" w:sz="0" w:space="0" w:color="auto"/>
      </w:divBdr>
    </w:div>
    <w:div w:id="88163058">
      <w:bodyDiv w:val="1"/>
      <w:marLeft w:val="0"/>
      <w:marRight w:val="0"/>
      <w:marTop w:val="0"/>
      <w:marBottom w:val="0"/>
      <w:divBdr>
        <w:top w:val="none" w:sz="0" w:space="0" w:color="auto"/>
        <w:left w:val="none" w:sz="0" w:space="0" w:color="auto"/>
        <w:bottom w:val="none" w:sz="0" w:space="0" w:color="auto"/>
        <w:right w:val="none" w:sz="0" w:space="0" w:color="auto"/>
      </w:divBdr>
    </w:div>
    <w:div w:id="92437581">
      <w:bodyDiv w:val="1"/>
      <w:marLeft w:val="0"/>
      <w:marRight w:val="0"/>
      <w:marTop w:val="0"/>
      <w:marBottom w:val="0"/>
      <w:divBdr>
        <w:top w:val="none" w:sz="0" w:space="0" w:color="auto"/>
        <w:left w:val="none" w:sz="0" w:space="0" w:color="auto"/>
        <w:bottom w:val="none" w:sz="0" w:space="0" w:color="auto"/>
        <w:right w:val="none" w:sz="0" w:space="0" w:color="auto"/>
      </w:divBdr>
    </w:div>
    <w:div w:id="96489670">
      <w:bodyDiv w:val="1"/>
      <w:marLeft w:val="0"/>
      <w:marRight w:val="0"/>
      <w:marTop w:val="0"/>
      <w:marBottom w:val="0"/>
      <w:divBdr>
        <w:top w:val="none" w:sz="0" w:space="0" w:color="auto"/>
        <w:left w:val="none" w:sz="0" w:space="0" w:color="auto"/>
        <w:bottom w:val="none" w:sz="0" w:space="0" w:color="auto"/>
        <w:right w:val="none" w:sz="0" w:space="0" w:color="auto"/>
      </w:divBdr>
    </w:div>
    <w:div w:id="108018032">
      <w:bodyDiv w:val="1"/>
      <w:marLeft w:val="0"/>
      <w:marRight w:val="0"/>
      <w:marTop w:val="0"/>
      <w:marBottom w:val="0"/>
      <w:divBdr>
        <w:top w:val="none" w:sz="0" w:space="0" w:color="auto"/>
        <w:left w:val="none" w:sz="0" w:space="0" w:color="auto"/>
        <w:bottom w:val="none" w:sz="0" w:space="0" w:color="auto"/>
        <w:right w:val="none" w:sz="0" w:space="0" w:color="auto"/>
      </w:divBdr>
    </w:div>
    <w:div w:id="108091362">
      <w:bodyDiv w:val="1"/>
      <w:marLeft w:val="0"/>
      <w:marRight w:val="0"/>
      <w:marTop w:val="0"/>
      <w:marBottom w:val="0"/>
      <w:divBdr>
        <w:top w:val="none" w:sz="0" w:space="0" w:color="auto"/>
        <w:left w:val="none" w:sz="0" w:space="0" w:color="auto"/>
        <w:bottom w:val="none" w:sz="0" w:space="0" w:color="auto"/>
        <w:right w:val="none" w:sz="0" w:space="0" w:color="auto"/>
      </w:divBdr>
    </w:div>
    <w:div w:id="113988918">
      <w:bodyDiv w:val="1"/>
      <w:marLeft w:val="0"/>
      <w:marRight w:val="0"/>
      <w:marTop w:val="0"/>
      <w:marBottom w:val="0"/>
      <w:divBdr>
        <w:top w:val="none" w:sz="0" w:space="0" w:color="auto"/>
        <w:left w:val="none" w:sz="0" w:space="0" w:color="auto"/>
        <w:bottom w:val="none" w:sz="0" w:space="0" w:color="auto"/>
        <w:right w:val="none" w:sz="0" w:space="0" w:color="auto"/>
      </w:divBdr>
    </w:div>
    <w:div w:id="124935211">
      <w:bodyDiv w:val="1"/>
      <w:marLeft w:val="0"/>
      <w:marRight w:val="0"/>
      <w:marTop w:val="0"/>
      <w:marBottom w:val="0"/>
      <w:divBdr>
        <w:top w:val="none" w:sz="0" w:space="0" w:color="auto"/>
        <w:left w:val="none" w:sz="0" w:space="0" w:color="auto"/>
        <w:bottom w:val="none" w:sz="0" w:space="0" w:color="auto"/>
        <w:right w:val="none" w:sz="0" w:space="0" w:color="auto"/>
      </w:divBdr>
    </w:div>
    <w:div w:id="128399923">
      <w:bodyDiv w:val="1"/>
      <w:marLeft w:val="0"/>
      <w:marRight w:val="0"/>
      <w:marTop w:val="0"/>
      <w:marBottom w:val="0"/>
      <w:divBdr>
        <w:top w:val="none" w:sz="0" w:space="0" w:color="auto"/>
        <w:left w:val="none" w:sz="0" w:space="0" w:color="auto"/>
        <w:bottom w:val="none" w:sz="0" w:space="0" w:color="auto"/>
        <w:right w:val="none" w:sz="0" w:space="0" w:color="auto"/>
      </w:divBdr>
    </w:div>
    <w:div w:id="128479613">
      <w:bodyDiv w:val="1"/>
      <w:marLeft w:val="0"/>
      <w:marRight w:val="0"/>
      <w:marTop w:val="0"/>
      <w:marBottom w:val="0"/>
      <w:divBdr>
        <w:top w:val="none" w:sz="0" w:space="0" w:color="auto"/>
        <w:left w:val="none" w:sz="0" w:space="0" w:color="auto"/>
        <w:bottom w:val="none" w:sz="0" w:space="0" w:color="auto"/>
        <w:right w:val="none" w:sz="0" w:space="0" w:color="auto"/>
      </w:divBdr>
    </w:div>
    <w:div w:id="133255732">
      <w:bodyDiv w:val="1"/>
      <w:marLeft w:val="0"/>
      <w:marRight w:val="0"/>
      <w:marTop w:val="0"/>
      <w:marBottom w:val="0"/>
      <w:divBdr>
        <w:top w:val="none" w:sz="0" w:space="0" w:color="auto"/>
        <w:left w:val="none" w:sz="0" w:space="0" w:color="auto"/>
        <w:bottom w:val="none" w:sz="0" w:space="0" w:color="auto"/>
        <w:right w:val="none" w:sz="0" w:space="0" w:color="auto"/>
      </w:divBdr>
    </w:div>
    <w:div w:id="139469580">
      <w:bodyDiv w:val="1"/>
      <w:marLeft w:val="0"/>
      <w:marRight w:val="0"/>
      <w:marTop w:val="0"/>
      <w:marBottom w:val="0"/>
      <w:divBdr>
        <w:top w:val="none" w:sz="0" w:space="0" w:color="auto"/>
        <w:left w:val="none" w:sz="0" w:space="0" w:color="auto"/>
        <w:bottom w:val="none" w:sz="0" w:space="0" w:color="auto"/>
        <w:right w:val="none" w:sz="0" w:space="0" w:color="auto"/>
      </w:divBdr>
    </w:div>
    <w:div w:id="141241177">
      <w:bodyDiv w:val="1"/>
      <w:marLeft w:val="0"/>
      <w:marRight w:val="0"/>
      <w:marTop w:val="0"/>
      <w:marBottom w:val="0"/>
      <w:divBdr>
        <w:top w:val="none" w:sz="0" w:space="0" w:color="auto"/>
        <w:left w:val="none" w:sz="0" w:space="0" w:color="auto"/>
        <w:bottom w:val="none" w:sz="0" w:space="0" w:color="auto"/>
        <w:right w:val="none" w:sz="0" w:space="0" w:color="auto"/>
      </w:divBdr>
    </w:div>
    <w:div w:id="146896549">
      <w:bodyDiv w:val="1"/>
      <w:marLeft w:val="0"/>
      <w:marRight w:val="0"/>
      <w:marTop w:val="0"/>
      <w:marBottom w:val="0"/>
      <w:divBdr>
        <w:top w:val="none" w:sz="0" w:space="0" w:color="auto"/>
        <w:left w:val="none" w:sz="0" w:space="0" w:color="auto"/>
        <w:bottom w:val="none" w:sz="0" w:space="0" w:color="auto"/>
        <w:right w:val="none" w:sz="0" w:space="0" w:color="auto"/>
      </w:divBdr>
    </w:div>
    <w:div w:id="148668408">
      <w:bodyDiv w:val="1"/>
      <w:marLeft w:val="0"/>
      <w:marRight w:val="0"/>
      <w:marTop w:val="0"/>
      <w:marBottom w:val="0"/>
      <w:divBdr>
        <w:top w:val="none" w:sz="0" w:space="0" w:color="auto"/>
        <w:left w:val="none" w:sz="0" w:space="0" w:color="auto"/>
        <w:bottom w:val="none" w:sz="0" w:space="0" w:color="auto"/>
        <w:right w:val="none" w:sz="0" w:space="0" w:color="auto"/>
      </w:divBdr>
      <w:divsChild>
        <w:div w:id="2129733325">
          <w:marLeft w:val="0"/>
          <w:marRight w:val="0"/>
          <w:marTop w:val="0"/>
          <w:marBottom w:val="0"/>
          <w:divBdr>
            <w:top w:val="none" w:sz="0" w:space="0" w:color="auto"/>
            <w:left w:val="none" w:sz="0" w:space="0" w:color="auto"/>
            <w:bottom w:val="none" w:sz="0" w:space="0" w:color="auto"/>
            <w:right w:val="none" w:sz="0" w:space="0" w:color="auto"/>
          </w:divBdr>
        </w:div>
      </w:divsChild>
    </w:div>
    <w:div w:id="150561586">
      <w:bodyDiv w:val="1"/>
      <w:marLeft w:val="0"/>
      <w:marRight w:val="0"/>
      <w:marTop w:val="0"/>
      <w:marBottom w:val="0"/>
      <w:divBdr>
        <w:top w:val="none" w:sz="0" w:space="0" w:color="auto"/>
        <w:left w:val="none" w:sz="0" w:space="0" w:color="auto"/>
        <w:bottom w:val="none" w:sz="0" w:space="0" w:color="auto"/>
        <w:right w:val="none" w:sz="0" w:space="0" w:color="auto"/>
      </w:divBdr>
    </w:div>
    <w:div w:id="163475807">
      <w:bodyDiv w:val="1"/>
      <w:marLeft w:val="0"/>
      <w:marRight w:val="0"/>
      <w:marTop w:val="0"/>
      <w:marBottom w:val="0"/>
      <w:divBdr>
        <w:top w:val="none" w:sz="0" w:space="0" w:color="auto"/>
        <w:left w:val="none" w:sz="0" w:space="0" w:color="auto"/>
        <w:bottom w:val="none" w:sz="0" w:space="0" w:color="auto"/>
        <w:right w:val="none" w:sz="0" w:space="0" w:color="auto"/>
      </w:divBdr>
    </w:div>
    <w:div w:id="166602940">
      <w:bodyDiv w:val="1"/>
      <w:marLeft w:val="0"/>
      <w:marRight w:val="0"/>
      <w:marTop w:val="0"/>
      <w:marBottom w:val="0"/>
      <w:divBdr>
        <w:top w:val="none" w:sz="0" w:space="0" w:color="auto"/>
        <w:left w:val="none" w:sz="0" w:space="0" w:color="auto"/>
        <w:bottom w:val="none" w:sz="0" w:space="0" w:color="auto"/>
        <w:right w:val="none" w:sz="0" w:space="0" w:color="auto"/>
      </w:divBdr>
      <w:divsChild>
        <w:div w:id="1677489360">
          <w:marLeft w:val="0"/>
          <w:marRight w:val="0"/>
          <w:marTop w:val="0"/>
          <w:marBottom w:val="0"/>
          <w:divBdr>
            <w:top w:val="none" w:sz="0" w:space="0" w:color="auto"/>
            <w:left w:val="none" w:sz="0" w:space="0" w:color="auto"/>
            <w:bottom w:val="none" w:sz="0" w:space="0" w:color="auto"/>
            <w:right w:val="none" w:sz="0" w:space="0" w:color="auto"/>
          </w:divBdr>
        </w:div>
      </w:divsChild>
    </w:div>
    <w:div w:id="176165345">
      <w:bodyDiv w:val="1"/>
      <w:marLeft w:val="0"/>
      <w:marRight w:val="0"/>
      <w:marTop w:val="0"/>
      <w:marBottom w:val="0"/>
      <w:divBdr>
        <w:top w:val="none" w:sz="0" w:space="0" w:color="auto"/>
        <w:left w:val="none" w:sz="0" w:space="0" w:color="auto"/>
        <w:bottom w:val="none" w:sz="0" w:space="0" w:color="auto"/>
        <w:right w:val="none" w:sz="0" w:space="0" w:color="auto"/>
      </w:divBdr>
    </w:div>
    <w:div w:id="177625078">
      <w:bodyDiv w:val="1"/>
      <w:marLeft w:val="0"/>
      <w:marRight w:val="0"/>
      <w:marTop w:val="0"/>
      <w:marBottom w:val="0"/>
      <w:divBdr>
        <w:top w:val="none" w:sz="0" w:space="0" w:color="auto"/>
        <w:left w:val="none" w:sz="0" w:space="0" w:color="auto"/>
        <w:bottom w:val="none" w:sz="0" w:space="0" w:color="auto"/>
        <w:right w:val="none" w:sz="0" w:space="0" w:color="auto"/>
      </w:divBdr>
    </w:div>
    <w:div w:id="178467388">
      <w:bodyDiv w:val="1"/>
      <w:marLeft w:val="0"/>
      <w:marRight w:val="0"/>
      <w:marTop w:val="0"/>
      <w:marBottom w:val="0"/>
      <w:divBdr>
        <w:top w:val="none" w:sz="0" w:space="0" w:color="auto"/>
        <w:left w:val="none" w:sz="0" w:space="0" w:color="auto"/>
        <w:bottom w:val="none" w:sz="0" w:space="0" w:color="auto"/>
        <w:right w:val="none" w:sz="0" w:space="0" w:color="auto"/>
      </w:divBdr>
    </w:div>
    <w:div w:id="186259514">
      <w:bodyDiv w:val="1"/>
      <w:marLeft w:val="0"/>
      <w:marRight w:val="0"/>
      <w:marTop w:val="0"/>
      <w:marBottom w:val="0"/>
      <w:divBdr>
        <w:top w:val="none" w:sz="0" w:space="0" w:color="auto"/>
        <w:left w:val="none" w:sz="0" w:space="0" w:color="auto"/>
        <w:bottom w:val="none" w:sz="0" w:space="0" w:color="auto"/>
        <w:right w:val="none" w:sz="0" w:space="0" w:color="auto"/>
      </w:divBdr>
    </w:div>
    <w:div w:id="188298852">
      <w:bodyDiv w:val="1"/>
      <w:marLeft w:val="0"/>
      <w:marRight w:val="0"/>
      <w:marTop w:val="0"/>
      <w:marBottom w:val="0"/>
      <w:divBdr>
        <w:top w:val="none" w:sz="0" w:space="0" w:color="auto"/>
        <w:left w:val="none" w:sz="0" w:space="0" w:color="auto"/>
        <w:bottom w:val="none" w:sz="0" w:space="0" w:color="auto"/>
        <w:right w:val="none" w:sz="0" w:space="0" w:color="auto"/>
      </w:divBdr>
      <w:divsChild>
        <w:div w:id="1835145762">
          <w:marLeft w:val="0"/>
          <w:marRight w:val="0"/>
          <w:marTop w:val="0"/>
          <w:marBottom w:val="0"/>
          <w:divBdr>
            <w:top w:val="none" w:sz="0" w:space="0" w:color="auto"/>
            <w:left w:val="none" w:sz="0" w:space="0" w:color="auto"/>
            <w:bottom w:val="none" w:sz="0" w:space="0" w:color="auto"/>
            <w:right w:val="none" w:sz="0" w:space="0" w:color="auto"/>
          </w:divBdr>
        </w:div>
      </w:divsChild>
    </w:div>
    <w:div w:id="189269391">
      <w:bodyDiv w:val="1"/>
      <w:marLeft w:val="0"/>
      <w:marRight w:val="0"/>
      <w:marTop w:val="0"/>
      <w:marBottom w:val="0"/>
      <w:divBdr>
        <w:top w:val="none" w:sz="0" w:space="0" w:color="auto"/>
        <w:left w:val="none" w:sz="0" w:space="0" w:color="auto"/>
        <w:bottom w:val="none" w:sz="0" w:space="0" w:color="auto"/>
        <w:right w:val="none" w:sz="0" w:space="0" w:color="auto"/>
      </w:divBdr>
    </w:div>
    <w:div w:id="192766179">
      <w:bodyDiv w:val="1"/>
      <w:marLeft w:val="0"/>
      <w:marRight w:val="0"/>
      <w:marTop w:val="0"/>
      <w:marBottom w:val="0"/>
      <w:divBdr>
        <w:top w:val="none" w:sz="0" w:space="0" w:color="auto"/>
        <w:left w:val="none" w:sz="0" w:space="0" w:color="auto"/>
        <w:bottom w:val="none" w:sz="0" w:space="0" w:color="auto"/>
        <w:right w:val="none" w:sz="0" w:space="0" w:color="auto"/>
      </w:divBdr>
    </w:div>
    <w:div w:id="194730720">
      <w:bodyDiv w:val="1"/>
      <w:marLeft w:val="0"/>
      <w:marRight w:val="0"/>
      <w:marTop w:val="0"/>
      <w:marBottom w:val="0"/>
      <w:divBdr>
        <w:top w:val="none" w:sz="0" w:space="0" w:color="auto"/>
        <w:left w:val="none" w:sz="0" w:space="0" w:color="auto"/>
        <w:bottom w:val="none" w:sz="0" w:space="0" w:color="auto"/>
        <w:right w:val="none" w:sz="0" w:space="0" w:color="auto"/>
      </w:divBdr>
    </w:div>
    <w:div w:id="199978320">
      <w:bodyDiv w:val="1"/>
      <w:marLeft w:val="0"/>
      <w:marRight w:val="0"/>
      <w:marTop w:val="0"/>
      <w:marBottom w:val="0"/>
      <w:divBdr>
        <w:top w:val="none" w:sz="0" w:space="0" w:color="auto"/>
        <w:left w:val="none" w:sz="0" w:space="0" w:color="auto"/>
        <w:bottom w:val="none" w:sz="0" w:space="0" w:color="auto"/>
        <w:right w:val="none" w:sz="0" w:space="0" w:color="auto"/>
      </w:divBdr>
      <w:divsChild>
        <w:div w:id="1141574136">
          <w:marLeft w:val="0"/>
          <w:marRight w:val="0"/>
          <w:marTop w:val="0"/>
          <w:marBottom w:val="0"/>
          <w:divBdr>
            <w:top w:val="none" w:sz="0" w:space="0" w:color="auto"/>
            <w:left w:val="none" w:sz="0" w:space="0" w:color="auto"/>
            <w:bottom w:val="none" w:sz="0" w:space="0" w:color="auto"/>
            <w:right w:val="none" w:sz="0" w:space="0" w:color="auto"/>
          </w:divBdr>
        </w:div>
      </w:divsChild>
    </w:div>
    <w:div w:id="202979968">
      <w:bodyDiv w:val="1"/>
      <w:marLeft w:val="0"/>
      <w:marRight w:val="0"/>
      <w:marTop w:val="0"/>
      <w:marBottom w:val="0"/>
      <w:divBdr>
        <w:top w:val="none" w:sz="0" w:space="0" w:color="auto"/>
        <w:left w:val="none" w:sz="0" w:space="0" w:color="auto"/>
        <w:bottom w:val="none" w:sz="0" w:space="0" w:color="auto"/>
        <w:right w:val="none" w:sz="0" w:space="0" w:color="auto"/>
      </w:divBdr>
      <w:divsChild>
        <w:div w:id="798450241">
          <w:marLeft w:val="0"/>
          <w:marRight w:val="0"/>
          <w:marTop w:val="0"/>
          <w:marBottom w:val="0"/>
          <w:divBdr>
            <w:top w:val="none" w:sz="0" w:space="0" w:color="auto"/>
            <w:left w:val="none" w:sz="0" w:space="0" w:color="auto"/>
            <w:bottom w:val="none" w:sz="0" w:space="0" w:color="auto"/>
            <w:right w:val="none" w:sz="0" w:space="0" w:color="auto"/>
          </w:divBdr>
        </w:div>
      </w:divsChild>
    </w:div>
    <w:div w:id="210845002">
      <w:bodyDiv w:val="1"/>
      <w:marLeft w:val="0"/>
      <w:marRight w:val="0"/>
      <w:marTop w:val="0"/>
      <w:marBottom w:val="0"/>
      <w:divBdr>
        <w:top w:val="none" w:sz="0" w:space="0" w:color="auto"/>
        <w:left w:val="none" w:sz="0" w:space="0" w:color="auto"/>
        <w:bottom w:val="none" w:sz="0" w:space="0" w:color="auto"/>
        <w:right w:val="none" w:sz="0" w:space="0" w:color="auto"/>
      </w:divBdr>
    </w:div>
    <w:div w:id="225116339">
      <w:bodyDiv w:val="1"/>
      <w:marLeft w:val="0"/>
      <w:marRight w:val="0"/>
      <w:marTop w:val="0"/>
      <w:marBottom w:val="0"/>
      <w:divBdr>
        <w:top w:val="none" w:sz="0" w:space="0" w:color="auto"/>
        <w:left w:val="none" w:sz="0" w:space="0" w:color="auto"/>
        <w:bottom w:val="none" w:sz="0" w:space="0" w:color="auto"/>
        <w:right w:val="none" w:sz="0" w:space="0" w:color="auto"/>
      </w:divBdr>
    </w:div>
    <w:div w:id="226109630">
      <w:bodyDiv w:val="1"/>
      <w:marLeft w:val="0"/>
      <w:marRight w:val="0"/>
      <w:marTop w:val="0"/>
      <w:marBottom w:val="0"/>
      <w:divBdr>
        <w:top w:val="none" w:sz="0" w:space="0" w:color="auto"/>
        <w:left w:val="none" w:sz="0" w:space="0" w:color="auto"/>
        <w:bottom w:val="none" w:sz="0" w:space="0" w:color="auto"/>
        <w:right w:val="none" w:sz="0" w:space="0" w:color="auto"/>
      </w:divBdr>
    </w:div>
    <w:div w:id="239828881">
      <w:bodyDiv w:val="1"/>
      <w:marLeft w:val="0"/>
      <w:marRight w:val="0"/>
      <w:marTop w:val="0"/>
      <w:marBottom w:val="0"/>
      <w:divBdr>
        <w:top w:val="none" w:sz="0" w:space="0" w:color="auto"/>
        <w:left w:val="none" w:sz="0" w:space="0" w:color="auto"/>
        <w:bottom w:val="none" w:sz="0" w:space="0" w:color="auto"/>
        <w:right w:val="none" w:sz="0" w:space="0" w:color="auto"/>
      </w:divBdr>
    </w:div>
    <w:div w:id="241526599">
      <w:bodyDiv w:val="1"/>
      <w:marLeft w:val="0"/>
      <w:marRight w:val="0"/>
      <w:marTop w:val="0"/>
      <w:marBottom w:val="0"/>
      <w:divBdr>
        <w:top w:val="none" w:sz="0" w:space="0" w:color="auto"/>
        <w:left w:val="none" w:sz="0" w:space="0" w:color="auto"/>
        <w:bottom w:val="none" w:sz="0" w:space="0" w:color="auto"/>
        <w:right w:val="none" w:sz="0" w:space="0" w:color="auto"/>
      </w:divBdr>
    </w:div>
    <w:div w:id="245267716">
      <w:bodyDiv w:val="1"/>
      <w:marLeft w:val="0"/>
      <w:marRight w:val="0"/>
      <w:marTop w:val="0"/>
      <w:marBottom w:val="0"/>
      <w:divBdr>
        <w:top w:val="none" w:sz="0" w:space="0" w:color="auto"/>
        <w:left w:val="none" w:sz="0" w:space="0" w:color="auto"/>
        <w:bottom w:val="none" w:sz="0" w:space="0" w:color="auto"/>
        <w:right w:val="none" w:sz="0" w:space="0" w:color="auto"/>
      </w:divBdr>
    </w:div>
    <w:div w:id="247738346">
      <w:bodyDiv w:val="1"/>
      <w:marLeft w:val="0"/>
      <w:marRight w:val="0"/>
      <w:marTop w:val="0"/>
      <w:marBottom w:val="0"/>
      <w:divBdr>
        <w:top w:val="none" w:sz="0" w:space="0" w:color="auto"/>
        <w:left w:val="none" w:sz="0" w:space="0" w:color="auto"/>
        <w:bottom w:val="none" w:sz="0" w:space="0" w:color="auto"/>
        <w:right w:val="none" w:sz="0" w:space="0" w:color="auto"/>
      </w:divBdr>
    </w:div>
    <w:div w:id="250967482">
      <w:bodyDiv w:val="1"/>
      <w:marLeft w:val="0"/>
      <w:marRight w:val="0"/>
      <w:marTop w:val="0"/>
      <w:marBottom w:val="0"/>
      <w:divBdr>
        <w:top w:val="none" w:sz="0" w:space="0" w:color="auto"/>
        <w:left w:val="none" w:sz="0" w:space="0" w:color="auto"/>
        <w:bottom w:val="none" w:sz="0" w:space="0" w:color="auto"/>
        <w:right w:val="none" w:sz="0" w:space="0" w:color="auto"/>
      </w:divBdr>
    </w:div>
    <w:div w:id="253635589">
      <w:bodyDiv w:val="1"/>
      <w:marLeft w:val="0"/>
      <w:marRight w:val="0"/>
      <w:marTop w:val="0"/>
      <w:marBottom w:val="0"/>
      <w:divBdr>
        <w:top w:val="none" w:sz="0" w:space="0" w:color="auto"/>
        <w:left w:val="none" w:sz="0" w:space="0" w:color="auto"/>
        <w:bottom w:val="none" w:sz="0" w:space="0" w:color="auto"/>
        <w:right w:val="none" w:sz="0" w:space="0" w:color="auto"/>
      </w:divBdr>
    </w:div>
    <w:div w:id="256909927">
      <w:bodyDiv w:val="1"/>
      <w:marLeft w:val="0"/>
      <w:marRight w:val="0"/>
      <w:marTop w:val="0"/>
      <w:marBottom w:val="0"/>
      <w:divBdr>
        <w:top w:val="none" w:sz="0" w:space="0" w:color="auto"/>
        <w:left w:val="none" w:sz="0" w:space="0" w:color="auto"/>
        <w:bottom w:val="none" w:sz="0" w:space="0" w:color="auto"/>
        <w:right w:val="none" w:sz="0" w:space="0" w:color="auto"/>
      </w:divBdr>
    </w:div>
    <w:div w:id="263342294">
      <w:bodyDiv w:val="1"/>
      <w:marLeft w:val="0"/>
      <w:marRight w:val="0"/>
      <w:marTop w:val="0"/>
      <w:marBottom w:val="0"/>
      <w:divBdr>
        <w:top w:val="none" w:sz="0" w:space="0" w:color="auto"/>
        <w:left w:val="none" w:sz="0" w:space="0" w:color="auto"/>
        <w:bottom w:val="none" w:sz="0" w:space="0" w:color="auto"/>
        <w:right w:val="none" w:sz="0" w:space="0" w:color="auto"/>
      </w:divBdr>
    </w:div>
    <w:div w:id="269708743">
      <w:bodyDiv w:val="1"/>
      <w:marLeft w:val="0"/>
      <w:marRight w:val="0"/>
      <w:marTop w:val="0"/>
      <w:marBottom w:val="0"/>
      <w:divBdr>
        <w:top w:val="none" w:sz="0" w:space="0" w:color="auto"/>
        <w:left w:val="none" w:sz="0" w:space="0" w:color="auto"/>
        <w:bottom w:val="none" w:sz="0" w:space="0" w:color="auto"/>
        <w:right w:val="none" w:sz="0" w:space="0" w:color="auto"/>
      </w:divBdr>
    </w:div>
    <w:div w:id="274362584">
      <w:bodyDiv w:val="1"/>
      <w:marLeft w:val="0"/>
      <w:marRight w:val="0"/>
      <w:marTop w:val="0"/>
      <w:marBottom w:val="0"/>
      <w:divBdr>
        <w:top w:val="none" w:sz="0" w:space="0" w:color="auto"/>
        <w:left w:val="none" w:sz="0" w:space="0" w:color="auto"/>
        <w:bottom w:val="none" w:sz="0" w:space="0" w:color="auto"/>
        <w:right w:val="none" w:sz="0" w:space="0" w:color="auto"/>
      </w:divBdr>
    </w:div>
    <w:div w:id="274756756">
      <w:bodyDiv w:val="1"/>
      <w:marLeft w:val="0"/>
      <w:marRight w:val="0"/>
      <w:marTop w:val="0"/>
      <w:marBottom w:val="0"/>
      <w:divBdr>
        <w:top w:val="none" w:sz="0" w:space="0" w:color="auto"/>
        <w:left w:val="none" w:sz="0" w:space="0" w:color="auto"/>
        <w:bottom w:val="none" w:sz="0" w:space="0" w:color="auto"/>
        <w:right w:val="none" w:sz="0" w:space="0" w:color="auto"/>
      </w:divBdr>
    </w:div>
    <w:div w:id="277495086">
      <w:bodyDiv w:val="1"/>
      <w:marLeft w:val="0"/>
      <w:marRight w:val="0"/>
      <w:marTop w:val="0"/>
      <w:marBottom w:val="0"/>
      <w:divBdr>
        <w:top w:val="none" w:sz="0" w:space="0" w:color="auto"/>
        <w:left w:val="none" w:sz="0" w:space="0" w:color="auto"/>
        <w:bottom w:val="none" w:sz="0" w:space="0" w:color="auto"/>
        <w:right w:val="none" w:sz="0" w:space="0" w:color="auto"/>
      </w:divBdr>
    </w:div>
    <w:div w:id="289634823">
      <w:bodyDiv w:val="1"/>
      <w:marLeft w:val="0"/>
      <w:marRight w:val="0"/>
      <w:marTop w:val="0"/>
      <w:marBottom w:val="0"/>
      <w:divBdr>
        <w:top w:val="none" w:sz="0" w:space="0" w:color="auto"/>
        <w:left w:val="none" w:sz="0" w:space="0" w:color="auto"/>
        <w:bottom w:val="none" w:sz="0" w:space="0" w:color="auto"/>
        <w:right w:val="none" w:sz="0" w:space="0" w:color="auto"/>
      </w:divBdr>
    </w:div>
    <w:div w:id="294413100">
      <w:bodyDiv w:val="1"/>
      <w:marLeft w:val="0"/>
      <w:marRight w:val="0"/>
      <w:marTop w:val="0"/>
      <w:marBottom w:val="0"/>
      <w:divBdr>
        <w:top w:val="none" w:sz="0" w:space="0" w:color="auto"/>
        <w:left w:val="none" w:sz="0" w:space="0" w:color="auto"/>
        <w:bottom w:val="none" w:sz="0" w:space="0" w:color="auto"/>
        <w:right w:val="none" w:sz="0" w:space="0" w:color="auto"/>
      </w:divBdr>
      <w:divsChild>
        <w:div w:id="1713337453">
          <w:marLeft w:val="0"/>
          <w:marRight w:val="0"/>
          <w:marTop w:val="0"/>
          <w:marBottom w:val="0"/>
          <w:divBdr>
            <w:top w:val="none" w:sz="0" w:space="0" w:color="auto"/>
            <w:left w:val="none" w:sz="0" w:space="0" w:color="auto"/>
            <w:bottom w:val="none" w:sz="0" w:space="0" w:color="auto"/>
            <w:right w:val="none" w:sz="0" w:space="0" w:color="auto"/>
          </w:divBdr>
        </w:div>
      </w:divsChild>
    </w:div>
    <w:div w:id="299925142">
      <w:bodyDiv w:val="1"/>
      <w:marLeft w:val="0"/>
      <w:marRight w:val="0"/>
      <w:marTop w:val="0"/>
      <w:marBottom w:val="0"/>
      <w:divBdr>
        <w:top w:val="none" w:sz="0" w:space="0" w:color="auto"/>
        <w:left w:val="none" w:sz="0" w:space="0" w:color="auto"/>
        <w:bottom w:val="none" w:sz="0" w:space="0" w:color="auto"/>
        <w:right w:val="none" w:sz="0" w:space="0" w:color="auto"/>
      </w:divBdr>
    </w:div>
    <w:div w:id="309597323">
      <w:bodyDiv w:val="1"/>
      <w:marLeft w:val="0"/>
      <w:marRight w:val="0"/>
      <w:marTop w:val="0"/>
      <w:marBottom w:val="0"/>
      <w:divBdr>
        <w:top w:val="none" w:sz="0" w:space="0" w:color="auto"/>
        <w:left w:val="none" w:sz="0" w:space="0" w:color="auto"/>
        <w:bottom w:val="none" w:sz="0" w:space="0" w:color="auto"/>
        <w:right w:val="none" w:sz="0" w:space="0" w:color="auto"/>
      </w:divBdr>
    </w:div>
    <w:div w:id="321350293">
      <w:bodyDiv w:val="1"/>
      <w:marLeft w:val="0"/>
      <w:marRight w:val="0"/>
      <w:marTop w:val="0"/>
      <w:marBottom w:val="0"/>
      <w:divBdr>
        <w:top w:val="none" w:sz="0" w:space="0" w:color="auto"/>
        <w:left w:val="none" w:sz="0" w:space="0" w:color="auto"/>
        <w:bottom w:val="none" w:sz="0" w:space="0" w:color="auto"/>
        <w:right w:val="none" w:sz="0" w:space="0" w:color="auto"/>
      </w:divBdr>
    </w:div>
    <w:div w:id="325130416">
      <w:bodyDiv w:val="1"/>
      <w:marLeft w:val="0"/>
      <w:marRight w:val="0"/>
      <w:marTop w:val="0"/>
      <w:marBottom w:val="0"/>
      <w:divBdr>
        <w:top w:val="none" w:sz="0" w:space="0" w:color="auto"/>
        <w:left w:val="none" w:sz="0" w:space="0" w:color="auto"/>
        <w:bottom w:val="none" w:sz="0" w:space="0" w:color="auto"/>
        <w:right w:val="none" w:sz="0" w:space="0" w:color="auto"/>
      </w:divBdr>
    </w:div>
    <w:div w:id="326597565">
      <w:bodyDiv w:val="1"/>
      <w:marLeft w:val="0"/>
      <w:marRight w:val="0"/>
      <w:marTop w:val="0"/>
      <w:marBottom w:val="0"/>
      <w:divBdr>
        <w:top w:val="none" w:sz="0" w:space="0" w:color="auto"/>
        <w:left w:val="none" w:sz="0" w:space="0" w:color="auto"/>
        <w:bottom w:val="none" w:sz="0" w:space="0" w:color="auto"/>
        <w:right w:val="none" w:sz="0" w:space="0" w:color="auto"/>
      </w:divBdr>
      <w:divsChild>
        <w:div w:id="393239285">
          <w:blockQuote w:val="1"/>
          <w:marLeft w:val="0"/>
          <w:marRight w:val="0"/>
          <w:marTop w:val="75"/>
          <w:marBottom w:val="75"/>
          <w:divBdr>
            <w:top w:val="none" w:sz="0" w:space="0" w:color="auto"/>
            <w:left w:val="none" w:sz="0" w:space="0" w:color="auto"/>
            <w:bottom w:val="none" w:sz="0" w:space="0" w:color="auto"/>
            <w:right w:val="none" w:sz="0" w:space="0" w:color="auto"/>
          </w:divBdr>
          <w:divsChild>
            <w:div w:id="2072268606">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1754620885">
          <w:blockQuote w:val="1"/>
          <w:marLeft w:val="0"/>
          <w:marRight w:val="0"/>
          <w:marTop w:val="75"/>
          <w:marBottom w:val="75"/>
          <w:divBdr>
            <w:top w:val="none" w:sz="0" w:space="0" w:color="auto"/>
            <w:left w:val="none" w:sz="0" w:space="0" w:color="auto"/>
            <w:bottom w:val="none" w:sz="0" w:space="0" w:color="auto"/>
            <w:right w:val="none" w:sz="0" w:space="0" w:color="auto"/>
          </w:divBdr>
          <w:divsChild>
            <w:div w:id="162249422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2044473868">
          <w:blockQuote w:val="1"/>
          <w:marLeft w:val="0"/>
          <w:marRight w:val="0"/>
          <w:marTop w:val="75"/>
          <w:marBottom w:val="75"/>
          <w:divBdr>
            <w:top w:val="none" w:sz="0" w:space="0" w:color="auto"/>
            <w:left w:val="none" w:sz="0" w:space="0" w:color="auto"/>
            <w:bottom w:val="none" w:sz="0" w:space="0" w:color="auto"/>
            <w:right w:val="none" w:sz="0" w:space="0" w:color="auto"/>
          </w:divBdr>
          <w:divsChild>
            <w:div w:id="45922650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sChild>
    </w:div>
    <w:div w:id="328216482">
      <w:bodyDiv w:val="1"/>
      <w:marLeft w:val="0"/>
      <w:marRight w:val="0"/>
      <w:marTop w:val="0"/>
      <w:marBottom w:val="0"/>
      <w:divBdr>
        <w:top w:val="none" w:sz="0" w:space="0" w:color="auto"/>
        <w:left w:val="none" w:sz="0" w:space="0" w:color="auto"/>
        <w:bottom w:val="none" w:sz="0" w:space="0" w:color="auto"/>
        <w:right w:val="none" w:sz="0" w:space="0" w:color="auto"/>
      </w:divBdr>
    </w:div>
    <w:div w:id="329020077">
      <w:bodyDiv w:val="1"/>
      <w:marLeft w:val="0"/>
      <w:marRight w:val="0"/>
      <w:marTop w:val="0"/>
      <w:marBottom w:val="0"/>
      <w:divBdr>
        <w:top w:val="none" w:sz="0" w:space="0" w:color="auto"/>
        <w:left w:val="none" w:sz="0" w:space="0" w:color="auto"/>
        <w:bottom w:val="none" w:sz="0" w:space="0" w:color="auto"/>
        <w:right w:val="none" w:sz="0" w:space="0" w:color="auto"/>
      </w:divBdr>
      <w:divsChild>
        <w:div w:id="1684673728">
          <w:marLeft w:val="0"/>
          <w:marRight w:val="0"/>
          <w:marTop w:val="0"/>
          <w:marBottom w:val="0"/>
          <w:divBdr>
            <w:top w:val="none" w:sz="0" w:space="0" w:color="auto"/>
            <w:left w:val="none" w:sz="0" w:space="0" w:color="auto"/>
            <w:bottom w:val="none" w:sz="0" w:space="0" w:color="auto"/>
            <w:right w:val="none" w:sz="0" w:space="0" w:color="auto"/>
          </w:divBdr>
        </w:div>
      </w:divsChild>
    </w:div>
    <w:div w:id="331683550">
      <w:bodyDiv w:val="1"/>
      <w:marLeft w:val="0"/>
      <w:marRight w:val="0"/>
      <w:marTop w:val="0"/>
      <w:marBottom w:val="0"/>
      <w:divBdr>
        <w:top w:val="none" w:sz="0" w:space="0" w:color="auto"/>
        <w:left w:val="none" w:sz="0" w:space="0" w:color="auto"/>
        <w:bottom w:val="none" w:sz="0" w:space="0" w:color="auto"/>
        <w:right w:val="none" w:sz="0" w:space="0" w:color="auto"/>
      </w:divBdr>
    </w:div>
    <w:div w:id="339503088">
      <w:bodyDiv w:val="1"/>
      <w:marLeft w:val="0"/>
      <w:marRight w:val="0"/>
      <w:marTop w:val="0"/>
      <w:marBottom w:val="0"/>
      <w:divBdr>
        <w:top w:val="none" w:sz="0" w:space="0" w:color="auto"/>
        <w:left w:val="none" w:sz="0" w:space="0" w:color="auto"/>
        <w:bottom w:val="none" w:sz="0" w:space="0" w:color="auto"/>
        <w:right w:val="none" w:sz="0" w:space="0" w:color="auto"/>
      </w:divBdr>
    </w:div>
    <w:div w:id="341319513">
      <w:bodyDiv w:val="1"/>
      <w:marLeft w:val="0"/>
      <w:marRight w:val="0"/>
      <w:marTop w:val="0"/>
      <w:marBottom w:val="0"/>
      <w:divBdr>
        <w:top w:val="none" w:sz="0" w:space="0" w:color="auto"/>
        <w:left w:val="none" w:sz="0" w:space="0" w:color="auto"/>
        <w:bottom w:val="none" w:sz="0" w:space="0" w:color="auto"/>
        <w:right w:val="none" w:sz="0" w:space="0" w:color="auto"/>
      </w:divBdr>
    </w:div>
    <w:div w:id="343240305">
      <w:bodyDiv w:val="1"/>
      <w:marLeft w:val="0"/>
      <w:marRight w:val="0"/>
      <w:marTop w:val="0"/>
      <w:marBottom w:val="0"/>
      <w:divBdr>
        <w:top w:val="none" w:sz="0" w:space="0" w:color="auto"/>
        <w:left w:val="none" w:sz="0" w:space="0" w:color="auto"/>
        <w:bottom w:val="none" w:sz="0" w:space="0" w:color="auto"/>
        <w:right w:val="none" w:sz="0" w:space="0" w:color="auto"/>
      </w:divBdr>
    </w:div>
    <w:div w:id="343942792">
      <w:bodyDiv w:val="1"/>
      <w:marLeft w:val="0"/>
      <w:marRight w:val="0"/>
      <w:marTop w:val="0"/>
      <w:marBottom w:val="0"/>
      <w:divBdr>
        <w:top w:val="none" w:sz="0" w:space="0" w:color="auto"/>
        <w:left w:val="none" w:sz="0" w:space="0" w:color="auto"/>
        <w:bottom w:val="none" w:sz="0" w:space="0" w:color="auto"/>
        <w:right w:val="none" w:sz="0" w:space="0" w:color="auto"/>
      </w:divBdr>
    </w:div>
    <w:div w:id="362905525">
      <w:bodyDiv w:val="1"/>
      <w:marLeft w:val="0"/>
      <w:marRight w:val="0"/>
      <w:marTop w:val="0"/>
      <w:marBottom w:val="0"/>
      <w:divBdr>
        <w:top w:val="none" w:sz="0" w:space="0" w:color="auto"/>
        <w:left w:val="none" w:sz="0" w:space="0" w:color="auto"/>
        <w:bottom w:val="none" w:sz="0" w:space="0" w:color="auto"/>
        <w:right w:val="none" w:sz="0" w:space="0" w:color="auto"/>
      </w:divBdr>
    </w:div>
    <w:div w:id="378359531">
      <w:bodyDiv w:val="1"/>
      <w:marLeft w:val="0"/>
      <w:marRight w:val="0"/>
      <w:marTop w:val="0"/>
      <w:marBottom w:val="0"/>
      <w:divBdr>
        <w:top w:val="none" w:sz="0" w:space="0" w:color="auto"/>
        <w:left w:val="none" w:sz="0" w:space="0" w:color="auto"/>
        <w:bottom w:val="none" w:sz="0" w:space="0" w:color="auto"/>
        <w:right w:val="none" w:sz="0" w:space="0" w:color="auto"/>
      </w:divBdr>
    </w:div>
    <w:div w:id="382994611">
      <w:bodyDiv w:val="1"/>
      <w:marLeft w:val="0"/>
      <w:marRight w:val="0"/>
      <w:marTop w:val="0"/>
      <w:marBottom w:val="0"/>
      <w:divBdr>
        <w:top w:val="none" w:sz="0" w:space="0" w:color="auto"/>
        <w:left w:val="none" w:sz="0" w:space="0" w:color="auto"/>
        <w:bottom w:val="none" w:sz="0" w:space="0" w:color="auto"/>
        <w:right w:val="none" w:sz="0" w:space="0" w:color="auto"/>
      </w:divBdr>
    </w:div>
    <w:div w:id="402679072">
      <w:bodyDiv w:val="1"/>
      <w:marLeft w:val="0"/>
      <w:marRight w:val="0"/>
      <w:marTop w:val="0"/>
      <w:marBottom w:val="0"/>
      <w:divBdr>
        <w:top w:val="none" w:sz="0" w:space="0" w:color="auto"/>
        <w:left w:val="none" w:sz="0" w:space="0" w:color="auto"/>
        <w:bottom w:val="none" w:sz="0" w:space="0" w:color="auto"/>
        <w:right w:val="none" w:sz="0" w:space="0" w:color="auto"/>
      </w:divBdr>
    </w:div>
    <w:div w:id="403335344">
      <w:bodyDiv w:val="1"/>
      <w:marLeft w:val="0"/>
      <w:marRight w:val="0"/>
      <w:marTop w:val="0"/>
      <w:marBottom w:val="0"/>
      <w:divBdr>
        <w:top w:val="none" w:sz="0" w:space="0" w:color="auto"/>
        <w:left w:val="none" w:sz="0" w:space="0" w:color="auto"/>
        <w:bottom w:val="none" w:sz="0" w:space="0" w:color="auto"/>
        <w:right w:val="none" w:sz="0" w:space="0" w:color="auto"/>
      </w:divBdr>
    </w:div>
    <w:div w:id="403648901">
      <w:bodyDiv w:val="1"/>
      <w:marLeft w:val="0"/>
      <w:marRight w:val="0"/>
      <w:marTop w:val="0"/>
      <w:marBottom w:val="0"/>
      <w:divBdr>
        <w:top w:val="none" w:sz="0" w:space="0" w:color="auto"/>
        <w:left w:val="none" w:sz="0" w:space="0" w:color="auto"/>
        <w:bottom w:val="none" w:sz="0" w:space="0" w:color="auto"/>
        <w:right w:val="none" w:sz="0" w:space="0" w:color="auto"/>
      </w:divBdr>
    </w:div>
    <w:div w:id="410389720">
      <w:bodyDiv w:val="1"/>
      <w:marLeft w:val="0"/>
      <w:marRight w:val="0"/>
      <w:marTop w:val="0"/>
      <w:marBottom w:val="0"/>
      <w:divBdr>
        <w:top w:val="none" w:sz="0" w:space="0" w:color="auto"/>
        <w:left w:val="none" w:sz="0" w:space="0" w:color="auto"/>
        <w:bottom w:val="none" w:sz="0" w:space="0" w:color="auto"/>
        <w:right w:val="none" w:sz="0" w:space="0" w:color="auto"/>
      </w:divBdr>
    </w:div>
    <w:div w:id="417143067">
      <w:bodyDiv w:val="1"/>
      <w:marLeft w:val="0"/>
      <w:marRight w:val="0"/>
      <w:marTop w:val="0"/>
      <w:marBottom w:val="0"/>
      <w:divBdr>
        <w:top w:val="none" w:sz="0" w:space="0" w:color="auto"/>
        <w:left w:val="none" w:sz="0" w:space="0" w:color="auto"/>
        <w:bottom w:val="none" w:sz="0" w:space="0" w:color="auto"/>
        <w:right w:val="none" w:sz="0" w:space="0" w:color="auto"/>
      </w:divBdr>
    </w:div>
    <w:div w:id="429200471">
      <w:bodyDiv w:val="1"/>
      <w:marLeft w:val="0"/>
      <w:marRight w:val="0"/>
      <w:marTop w:val="0"/>
      <w:marBottom w:val="0"/>
      <w:divBdr>
        <w:top w:val="none" w:sz="0" w:space="0" w:color="auto"/>
        <w:left w:val="none" w:sz="0" w:space="0" w:color="auto"/>
        <w:bottom w:val="none" w:sz="0" w:space="0" w:color="auto"/>
        <w:right w:val="none" w:sz="0" w:space="0" w:color="auto"/>
      </w:divBdr>
    </w:div>
    <w:div w:id="433984874">
      <w:bodyDiv w:val="1"/>
      <w:marLeft w:val="0"/>
      <w:marRight w:val="0"/>
      <w:marTop w:val="0"/>
      <w:marBottom w:val="0"/>
      <w:divBdr>
        <w:top w:val="none" w:sz="0" w:space="0" w:color="auto"/>
        <w:left w:val="none" w:sz="0" w:space="0" w:color="auto"/>
        <w:bottom w:val="none" w:sz="0" w:space="0" w:color="auto"/>
        <w:right w:val="none" w:sz="0" w:space="0" w:color="auto"/>
      </w:divBdr>
    </w:div>
    <w:div w:id="434980453">
      <w:bodyDiv w:val="1"/>
      <w:marLeft w:val="0"/>
      <w:marRight w:val="0"/>
      <w:marTop w:val="0"/>
      <w:marBottom w:val="0"/>
      <w:divBdr>
        <w:top w:val="none" w:sz="0" w:space="0" w:color="auto"/>
        <w:left w:val="none" w:sz="0" w:space="0" w:color="auto"/>
        <w:bottom w:val="none" w:sz="0" w:space="0" w:color="auto"/>
        <w:right w:val="none" w:sz="0" w:space="0" w:color="auto"/>
      </w:divBdr>
    </w:div>
    <w:div w:id="436995029">
      <w:bodyDiv w:val="1"/>
      <w:marLeft w:val="0"/>
      <w:marRight w:val="0"/>
      <w:marTop w:val="0"/>
      <w:marBottom w:val="0"/>
      <w:divBdr>
        <w:top w:val="none" w:sz="0" w:space="0" w:color="auto"/>
        <w:left w:val="none" w:sz="0" w:space="0" w:color="auto"/>
        <w:bottom w:val="none" w:sz="0" w:space="0" w:color="auto"/>
        <w:right w:val="none" w:sz="0" w:space="0" w:color="auto"/>
      </w:divBdr>
    </w:div>
    <w:div w:id="438574536">
      <w:bodyDiv w:val="1"/>
      <w:marLeft w:val="0"/>
      <w:marRight w:val="0"/>
      <w:marTop w:val="0"/>
      <w:marBottom w:val="0"/>
      <w:divBdr>
        <w:top w:val="none" w:sz="0" w:space="0" w:color="auto"/>
        <w:left w:val="none" w:sz="0" w:space="0" w:color="auto"/>
        <w:bottom w:val="none" w:sz="0" w:space="0" w:color="auto"/>
        <w:right w:val="none" w:sz="0" w:space="0" w:color="auto"/>
      </w:divBdr>
    </w:div>
    <w:div w:id="444156354">
      <w:bodyDiv w:val="1"/>
      <w:marLeft w:val="0"/>
      <w:marRight w:val="0"/>
      <w:marTop w:val="0"/>
      <w:marBottom w:val="0"/>
      <w:divBdr>
        <w:top w:val="none" w:sz="0" w:space="0" w:color="auto"/>
        <w:left w:val="none" w:sz="0" w:space="0" w:color="auto"/>
        <w:bottom w:val="none" w:sz="0" w:space="0" w:color="auto"/>
        <w:right w:val="none" w:sz="0" w:space="0" w:color="auto"/>
      </w:divBdr>
    </w:div>
    <w:div w:id="446243473">
      <w:bodyDiv w:val="1"/>
      <w:marLeft w:val="0"/>
      <w:marRight w:val="0"/>
      <w:marTop w:val="0"/>
      <w:marBottom w:val="0"/>
      <w:divBdr>
        <w:top w:val="none" w:sz="0" w:space="0" w:color="auto"/>
        <w:left w:val="none" w:sz="0" w:space="0" w:color="auto"/>
        <w:bottom w:val="none" w:sz="0" w:space="0" w:color="auto"/>
        <w:right w:val="none" w:sz="0" w:space="0" w:color="auto"/>
      </w:divBdr>
    </w:div>
    <w:div w:id="452675682">
      <w:bodyDiv w:val="1"/>
      <w:marLeft w:val="0"/>
      <w:marRight w:val="0"/>
      <w:marTop w:val="0"/>
      <w:marBottom w:val="0"/>
      <w:divBdr>
        <w:top w:val="none" w:sz="0" w:space="0" w:color="auto"/>
        <w:left w:val="none" w:sz="0" w:space="0" w:color="auto"/>
        <w:bottom w:val="none" w:sz="0" w:space="0" w:color="auto"/>
        <w:right w:val="none" w:sz="0" w:space="0" w:color="auto"/>
      </w:divBdr>
    </w:div>
    <w:div w:id="453793838">
      <w:bodyDiv w:val="1"/>
      <w:marLeft w:val="0"/>
      <w:marRight w:val="0"/>
      <w:marTop w:val="0"/>
      <w:marBottom w:val="0"/>
      <w:divBdr>
        <w:top w:val="none" w:sz="0" w:space="0" w:color="auto"/>
        <w:left w:val="none" w:sz="0" w:space="0" w:color="auto"/>
        <w:bottom w:val="none" w:sz="0" w:space="0" w:color="auto"/>
        <w:right w:val="none" w:sz="0" w:space="0" w:color="auto"/>
      </w:divBdr>
    </w:div>
    <w:div w:id="461534561">
      <w:bodyDiv w:val="1"/>
      <w:marLeft w:val="0"/>
      <w:marRight w:val="0"/>
      <w:marTop w:val="0"/>
      <w:marBottom w:val="0"/>
      <w:divBdr>
        <w:top w:val="none" w:sz="0" w:space="0" w:color="auto"/>
        <w:left w:val="none" w:sz="0" w:space="0" w:color="auto"/>
        <w:bottom w:val="none" w:sz="0" w:space="0" w:color="auto"/>
        <w:right w:val="none" w:sz="0" w:space="0" w:color="auto"/>
      </w:divBdr>
      <w:divsChild>
        <w:div w:id="1943566587">
          <w:marLeft w:val="0"/>
          <w:marRight w:val="0"/>
          <w:marTop w:val="0"/>
          <w:marBottom w:val="0"/>
          <w:divBdr>
            <w:top w:val="none" w:sz="0" w:space="0" w:color="auto"/>
            <w:left w:val="none" w:sz="0" w:space="0" w:color="auto"/>
            <w:bottom w:val="none" w:sz="0" w:space="0" w:color="auto"/>
            <w:right w:val="none" w:sz="0" w:space="0" w:color="auto"/>
          </w:divBdr>
          <w:divsChild>
            <w:div w:id="743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314490">
      <w:bodyDiv w:val="1"/>
      <w:marLeft w:val="0"/>
      <w:marRight w:val="0"/>
      <w:marTop w:val="0"/>
      <w:marBottom w:val="0"/>
      <w:divBdr>
        <w:top w:val="none" w:sz="0" w:space="0" w:color="auto"/>
        <w:left w:val="none" w:sz="0" w:space="0" w:color="auto"/>
        <w:bottom w:val="none" w:sz="0" w:space="0" w:color="auto"/>
        <w:right w:val="none" w:sz="0" w:space="0" w:color="auto"/>
      </w:divBdr>
    </w:div>
    <w:div w:id="463743502">
      <w:bodyDiv w:val="1"/>
      <w:marLeft w:val="0"/>
      <w:marRight w:val="0"/>
      <w:marTop w:val="0"/>
      <w:marBottom w:val="0"/>
      <w:divBdr>
        <w:top w:val="none" w:sz="0" w:space="0" w:color="auto"/>
        <w:left w:val="none" w:sz="0" w:space="0" w:color="auto"/>
        <w:bottom w:val="none" w:sz="0" w:space="0" w:color="auto"/>
        <w:right w:val="none" w:sz="0" w:space="0" w:color="auto"/>
      </w:divBdr>
    </w:div>
    <w:div w:id="470562745">
      <w:bodyDiv w:val="1"/>
      <w:marLeft w:val="0"/>
      <w:marRight w:val="0"/>
      <w:marTop w:val="0"/>
      <w:marBottom w:val="0"/>
      <w:divBdr>
        <w:top w:val="none" w:sz="0" w:space="0" w:color="auto"/>
        <w:left w:val="none" w:sz="0" w:space="0" w:color="auto"/>
        <w:bottom w:val="none" w:sz="0" w:space="0" w:color="auto"/>
        <w:right w:val="none" w:sz="0" w:space="0" w:color="auto"/>
      </w:divBdr>
    </w:div>
    <w:div w:id="472452032">
      <w:bodyDiv w:val="1"/>
      <w:marLeft w:val="0"/>
      <w:marRight w:val="0"/>
      <w:marTop w:val="0"/>
      <w:marBottom w:val="0"/>
      <w:divBdr>
        <w:top w:val="none" w:sz="0" w:space="0" w:color="auto"/>
        <w:left w:val="none" w:sz="0" w:space="0" w:color="auto"/>
        <w:bottom w:val="none" w:sz="0" w:space="0" w:color="auto"/>
        <w:right w:val="none" w:sz="0" w:space="0" w:color="auto"/>
      </w:divBdr>
    </w:div>
    <w:div w:id="494806327">
      <w:bodyDiv w:val="1"/>
      <w:marLeft w:val="0"/>
      <w:marRight w:val="0"/>
      <w:marTop w:val="0"/>
      <w:marBottom w:val="0"/>
      <w:divBdr>
        <w:top w:val="none" w:sz="0" w:space="0" w:color="auto"/>
        <w:left w:val="none" w:sz="0" w:space="0" w:color="auto"/>
        <w:bottom w:val="none" w:sz="0" w:space="0" w:color="auto"/>
        <w:right w:val="none" w:sz="0" w:space="0" w:color="auto"/>
      </w:divBdr>
    </w:div>
    <w:div w:id="501971999">
      <w:bodyDiv w:val="1"/>
      <w:marLeft w:val="0"/>
      <w:marRight w:val="0"/>
      <w:marTop w:val="0"/>
      <w:marBottom w:val="0"/>
      <w:divBdr>
        <w:top w:val="none" w:sz="0" w:space="0" w:color="auto"/>
        <w:left w:val="none" w:sz="0" w:space="0" w:color="auto"/>
        <w:bottom w:val="none" w:sz="0" w:space="0" w:color="auto"/>
        <w:right w:val="none" w:sz="0" w:space="0" w:color="auto"/>
      </w:divBdr>
    </w:div>
    <w:div w:id="519321727">
      <w:bodyDiv w:val="1"/>
      <w:marLeft w:val="0"/>
      <w:marRight w:val="0"/>
      <w:marTop w:val="0"/>
      <w:marBottom w:val="0"/>
      <w:divBdr>
        <w:top w:val="none" w:sz="0" w:space="0" w:color="auto"/>
        <w:left w:val="none" w:sz="0" w:space="0" w:color="auto"/>
        <w:bottom w:val="none" w:sz="0" w:space="0" w:color="auto"/>
        <w:right w:val="none" w:sz="0" w:space="0" w:color="auto"/>
      </w:divBdr>
    </w:div>
    <w:div w:id="520750851">
      <w:bodyDiv w:val="1"/>
      <w:marLeft w:val="0"/>
      <w:marRight w:val="0"/>
      <w:marTop w:val="0"/>
      <w:marBottom w:val="0"/>
      <w:divBdr>
        <w:top w:val="none" w:sz="0" w:space="0" w:color="auto"/>
        <w:left w:val="none" w:sz="0" w:space="0" w:color="auto"/>
        <w:bottom w:val="none" w:sz="0" w:space="0" w:color="auto"/>
        <w:right w:val="none" w:sz="0" w:space="0" w:color="auto"/>
      </w:divBdr>
    </w:div>
    <w:div w:id="526062783">
      <w:bodyDiv w:val="1"/>
      <w:marLeft w:val="0"/>
      <w:marRight w:val="0"/>
      <w:marTop w:val="0"/>
      <w:marBottom w:val="0"/>
      <w:divBdr>
        <w:top w:val="none" w:sz="0" w:space="0" w:color="auto"/>
        <w:left w:val="none" w:sz="0" w:space="0" w:color="auto"/>
        <w:bottom w:val="none" w:sz="0" w:space="0" w:color="auto"/>
        <w:right w:val="none" w:sz="0" w:space="0" w:color="auto"/>
      </w:divBdr>
    </w:div>
    <w:div w:id="526456198">
      <w:bodyDiv w:val="1"/>
      <w:marLeft w:val="0"/>
      <w:marRight w:val="0"/>
      <w:marTop w:val="0"/>
      <w:marBottom w:val="0"/>
      <w:divBdr>
        <w:top w:val="none" w:sz="0" w:space="0" w:color="auto"/>
        <w:left w:val="none" w:sz="0" w:space="0" w:color="auto"/>
        <w:bottom w:val="none" w:sz="0" w:space="0" w:color="auto"/>
        <w:right w:val="none" w:sz="0" w:space="0" w:color="auto"/>
      </w:divBdr>
    </w:div>
    <w:div w:id="528840876">
      <w:bodyDiv w:val="1"/>
      <w:marLeft w:val="0"/>
      <w:marRight w:val="0"/>
      <w:marTop w:val="0"/>
      <w:marBottom w:val="0"/>
      <w:divBdr>
        <w:top w:val="none" w:sz="0" w:space="0" w:color="auto"/>
        <w:left w:val="none" w:sz="0" w:space="0" w:color="auto"/>
        <w:bottom w:val="none" w:sz="0" w:space="0" w:color="auto"/>
        <w:right w:val="none" w:sz="0" w:space="0" w:color="auto"/>
      </w:divBdr>
    </w:div>
    <w:div w:id="529295812">
      <w:bodyDiv w:val="1"/>
      <w:marLeft w:val="0"/>
      <w:marRight w:val="0"/>
      <w:marTop w:val="0"/>
      <w:marBottom w:val="0"/>
      <w:divBdr>
        <w:top w:val="none" w:sz="0" w:space="0" w:color="auto"/>
        <w:left w:val="none" w:sz="0" w:space="0" w:color="auto"/>
        <w:bottom w:val="none" w:sz="0" w:space="0" w:color="auto"/>
        <w:right w:val="none" w:sz="0" w:space="0" w:color="auto"/>
      </w:divBdr>
    </w:div>
    <w:div w:id="533814175">
      <w:bodyDiv w:val="1"/>
      <w:marLeft w:val="0"/>
      <w:marRight w:val="0"/>
      <w:marTop w:val="0"/>
      <w:marBottom w:val="0"/>
      <w:divBdr>
        <w:top w:val="none" w:sz="0" w:space="0" w:color="auto"/>
        <w:left w:val="none" w:sz="0" w:space="0" w:color="auto"/>
        <w:bottom w:val="none" w:sz="0" w:space="0" w:color="auto"/>
        <w:right w:val="none" w:sz="0" w:space="0" w:color="auto"/>
      </w:divBdr>
    </w:div>
    <w:div w:id="545722741">
      <w:bodyDiv w:val="1"/>
      <w:marLeft w:val="0"/>
      <w:marRight w:val="0"/>
      <w:marTop w:val="0"/>
      <w:marBottom w:val="0"/>
      <w:divBdr>
        <w:top w:val="none" w:sz="0" w:space="0" w:color="auto"/>
        <w:left w:val="none" w:sz="0" w:space="0" w:color="auto"/>
        <w:bottom w:val="none" w:sz="0" w:space="0" w:color="auto"/>
        <w:right w:val="none" w:sz="0" w:space="0" w:color="auto"/>
      </w:divBdr>
      <w:divsChild>
        <w:div w:id="1180121406">
          <w:marLeft w:val="0"/>
          <w:marRight w:val="0"/>
          <w:marTop w:val="240"/>
          <w:marBottom w:val="240"/>
          <w:divBdr>
            <w:top w:val="none" w:sz="0" w:space="0" w:color="auto"/>
            <w:left w:val="none" w:sz="0" w:space="0" w:color="auto"/>
            <w:bottom w:val="none" w:sz="0" w:space="0" w:color="auto"/>
            <w:right w:val="none" w:sz="0" w:space="0" w:color="auto"/>
          </w:divBdr>
        </w:div>
      </w:divsChild>
    </w:div>
    <w:div w:id="548998580">
      <w:bodyDiv w:val="1"/>
      <w:marLeft w:val="0"/>
      <w:marRight w:val="0"/>
      <w:marTop w:val="0"/>
      <w:marBottom w:val="0"/>
      <w:divBdr>
        <w:top w:val="none" w:sz="0" w:space="0" w:color="auto"/>
        <w:left w:val="none" w:sz="0" w:space="0" w:color="auto"/>
        <w:bottom w:val="none" w:sz="0" w:space="0" w:color="auto"/>
        <w:right w:val="none" w:sz="0" w:space="0" w:color="auto"/>
      </w:divBdr>
    </w:div>
    <w:div w:id="550918255">
      <w:bodyDiv w:val="1"/>
      <w:marLeft w:val="0"/>
      <w:marRight w:val="0"/>
      <w:marTop w:val="0"/>
      <w:marBottom w:val="0"/>
      <w:divBdr>
        <w:top w:val="none" w:sz="0" w:space="0" w:color="auto"/>
        <w:left w:val="none" w:sz="0" w:space="0" w:color="auto"/>
        <w:bottom w:val="none" w:sz="0" w:space="0" w:color="auto"/>
        <w:right w:val="none" w:sz="0" w:space="0" w:color="auto"/>
      </w:divBdr>
    </w:div>
    <w:div w:id="552929287">
      <w:bodyDiv w:val="1"/>
      <w:marLeft w:val="0"/>
      <w:marRight w:val="0"/>
      <w:marTop w:val="0"/>
      <w:marBottom w:val="0"/>
      <w:divBdr>
        <w:top w:val="none" w:sz="0" w:space="0" w:color="auto"/>
        <w:left w:val="none" w:sz="0" w:space="0" w:color="auto"/>
        <w:bottom w:val="none" w:sz="0" w:space="0" w:color="auto"/>
        <w:right w:val="none" w:sz="0" w:space="0" w:color="auto"/>
      </w:divBdr>
    </w:div>
    <w:div w:id="555166043">
      <w:bodyDiv w:val="1"/>
      <w:marLeft w:val="0"/>
      <w:marRight w:val="0"/>
      <w:marTop w:val="0"/>
      <w:marBottom w:val="0"/>
      <w:divBdr>
        <w:top w:val="none" w:sz="0" w:space="0" w:color="auto"/>
        <w:left w:val="none" w:sz="0" w:space="0" w:color="auto"/>
        <w:bottom w:val="none" w:sz="0" w:space="0" w:color="auto"/>
        <w:right w:val="none" w:sz="0" w:space="0" w:color="auto"/>
      </w:divBdr>
      <w:divsChild>
        <w:div w:id="429469783">
          <w:marLeft w:val="0"/>
          <w:marRight w:val="0"/>
          <w:marTop w:val="0"/>
          <w:marBottom w:val="0"/>
          <w:divBdr>
            <w:top w:val="none" w:sz="0" w:space="0" w:color="auto"/>
            <w:left w:val="none" w:sz="0" w:space="0" w:color="auto"/>
            <w:bottom w:val="none" w:sz="0" w:space="0" w:color="auto"/>
            <w:right w:val="none" w:sz="0" w:space="0" w:color="auto"/>
          </w:divBdr>
        </w:div>
      </w:divsChild>
    </w:div>
    <w:div w:id="556865672">
      <w:bodyDiv w:val="1"/>
      <w:marLeft w:val="0"/>
      <w:marRight w:val="0"/>
      <w:marTop w:val="0"/>
      <w:marBottom w:val="0"/>
      <w:divBdr>
        <w:top w:val="none" w:sz="0" w:space="0" w:color="auto"/>
        <w:left w:val="none" w:sz="0" w:space="0" w:color="auto"/>
        <w:bottom w:val="none" w:sz="0" w:space="0" w:color="auto"/>
        <w:right w:val="none" w:sz="0" w:space="0" w:color="auto"/>
      </w:divBdr>
    </w:div>
    <w:div w:id="560410681">
      <w:bodyDiv w:val="1"/>
      <w:marLeft w:val="0"/>
      <w:marRight w:val="0"/>
      <w:marTop w:val="0"/>
      <w:marBottom w:val="0"/>
      <w:divBdr>
        <w:top w:val="none" w:sz="0" w:space="0" w:color="auto"/>
        <w:left w:val="none" w:sz="0" w:space="0" w:color="auto"/>
        <w:bottom w:val="none" w:sz="0" w:space="0" w:color="auto"/>
        <w:right w:val="none" w:sz="0" w:space="0" w:color="auto"/>
      </w:divBdr>
    </w:div>
    <w:div w:id="567425487">
      <w:bodyDiv w:val="1"/>
      <w:marLeft w:val="0"/>
      <w:marRight w:val="0"/>
      <w:marTop w:val="0"/>
      <w:marBottom w:val="0"/>
      <w:divBdr>
        <w:top w:val="none" w:sz="0" w:space="0" w:color="auto"/>
        <w:left w:val="none" w:sz="0" w:space="0" w:color="auto"/>
        <w:bottom w:val="none" w:sz="0" w:space="0" w:color="auto"/>
        <w:right w:val="none" w:sz="0" w:space="0" w:color="auto"/>
      </w:divBdr>
    </w:div>
    <w:div w:id="583882959">
      <w:bodyDiv w:val="1"/>
      <w:marLeft w:val="0"/>
      <w:marRight w:val="0"/>
      <w:marTop w:val="0"/>
      <w:marBottom w:val="0"/>
      <w:divBdr>
        <w:top w:val="none" w:sz="0" w:space="0" w:color="auto"/>
        <w:left w:val="none" w:sz="0" w:space="0" w:color="auto"/>
        <w:bottom w:val="none" w:sz="0" w:space="0" w:color="auto"/>
        <w:right w:val="none" w:sz="0" w:space="0" w:color="auto"/>
      </w:divBdr>
    </w:div>
    <w:div w:id="585647687">
      <w:bodyDiv w:val="1"/>
      <w:marLeft w:val="0"/>
      <w:marRight w:val="0"/>
      <w:marTop w:val="0"/>
      <w:marBottom w:val="0"/>
      <w:divBdr>
        <w:top w:val="none" w:sz="0" w:space="0" w:color="auto"/>
        <w:left w:val="none" w:sz="0" w:space="0" w:color="auto"/>
        <w:bottom w:val="none" w:sz="0" w:space="0" w:color="auto"/>
        <w:right w:val="none" w:sz="0" w:space="0" w:color="auto"/>
      </w:divBdr>
    </w:div>
    <w:div w:id="593899253">
      <w:bodyDiv w:val="1"/>
      <w:marLeft w:val="0"/>
      <w:marRight w:val="0"/>
      <w:marTop w:val="0"/>
      <w:marBottom w:val="0"/>
      <w:divBdr>
        <w:top w:val="none" w:sz="0" w:space="0" w:color="auto"/>
        <w:left w:val="none" w:sz="0" w:space="0" w:color="auto"/>
        <w:bottom w:val="none" w:sz="0" w:space="0" w:color="auto"/>
        <w:right w:val="none" w:sz="0" w:space="0" w:color="auto"/>
      </w:divBdr>
    </w:div>
    <w:div w:id="615866700">
      <w:bodyDiv w:val="1"/>
      <w:marLeft w:val="0"/>
      <w:marRight w:val="0"/>
      <w:marTop w:val="0"/>
      <w:marBottom w:val="0"/>
      <w:divBdr>
        <w:top w:val="none" w:sz="0" w:space="0" w:color="auto"/>
        <w:left w:val="none" w:sz="0" w:space="0" w:color="auto"/>
        <w:bottom w:val="none" w:sz="0" w:space="0" w:color="auto"/>
        <w:right w:val="none" w:sz="0" w:space="0" w:color="auto"/>
      </w:divBdr>
    </w:div>
    <w:div w:id="618075395">
      <w:bodyDiv w:val="1"/>
      <w:marLeft w:val="0"/>
      <w:marRight w:val="0"/>
      <w:marTop w:val="0"/>
      <w:marBottom w:val="0"/>
      <w:divBdr>
        <w:top w:val="none" w:sz="0" w:space="0" w:color="auto"/>
        <w:left w:val="none" w:sz="0" w:space="0" w:color="auto"/>
        <w:bottom w:val="none" w:sz="0" w:space="0" w:color="auto"/>
        <w:right w:val="none" w:sz="0" w:space="0" w:color="auto"/>
      </w:divBdr>
    </w:div>
    <w:div w:id="635725754">
      <w:bodyDiv w:val="1"/>
      <w:marLeft w:val="0"/>
      <w:marRight w:val="0"/>
      <w:marTop w:val="0"/>
      <w:marBottom w:val="0"/>
      <w:divBdr>
        <w:top w:val="none" w:sz="0" w:space="0" w:color="auto"/>
        <w:left w:val="none" w:sz="0" w:space="0" w:color="auto"/>
        <w:bottom w:val="none" w:sz="0" w:space="0" w:color="auto"/>
        <w:right w:val="none" w:sz="0" w:space="0" w:color="auto"/>
      </w:divBdr>
    </w:div>
    <w:div w:id="642127774">
      <w:bodyDiv w:val="1"/>
      <w:marLeft w:val="0"/>
      <w:marRight w:val="0"/>
      <w:marTop w:val="0"/>
      <w:marBottom w:val="0"/>
      <w:divBdr>
        <w:top w:val="none" w:sz="0" w:space="0" w:color="auto"/>
        <w:left w:val="none" w:sz="0" w:space="0" w:color="auto"/>
        <w:bottom w:val="none" w:sz="0" w:space="0" w:color="auto"/>
        <w:right w:val="none" w:sz="0" w:space="0" w:color="auto"/>
      </w:divBdr>
    </w:div>
    <w:div w:id="647787736">
      <w:bodyDiv w:val="1"/>
      <w:marLeft w:val="0"/>
      <w:marRight w:val="0"/>
      <w:marTop w:val="0"/>
      <w:marBottom w:val="0"/>
      <w:divBdr>
        <w:top w:val="none" w:sz="0" w:space="0" w:color="auto"/>
        <w:left w:val="none" w:sz="0" w:space="0" w:color="auto"/>
        <w:bottom w:val="none" w:sz="0" w:space="0" w:color="auto"/>
        <w:right w:val="none" w:sz="0" w:space="0" w:color="auto"/>
      </w:divBdr>
    </w:div>
    <w:div w:id="659119282">
      <w:bodyDiv w:val="1"/>
      <w:marLeft w:val="0"/>
      <w:marRight w:val="0"/>
      <w:marTop w:val="0"/>
      <w:marBottom w:val="0"/>
      <w:divBdr>
        <w:top w:val="none" w:sz="0" w:space="0" w:color="auto"/>
        <w:left w:val="none" w:sz="0" w:space="0" w:color="auto"/>
        <w:bottom w:val="none" w:sz="0" w:space="0" w:color="auto"/>
        <w:right w:val="none" w:sz="0" w:space="0" w:color="auto"/>
      </w:divBdr>
    </w:div>
    <w:div w:id="681590650">
      <w:bodyDiv w:val="1"/>
      <w:marLeft w:val="0"/>
      <w:marRight w:val="0"/>
      <w:marTop w:val="0"/>
      <w:marBottom w:val="0"/>
      <w:divBdr>
        <w:top w:val="none" w:sz="0" w:space="0" w:color="auto"/>
        <w:left w:val="none" w:sz="0" w:space="0" w:color="auto"/>
        <w:bottom w:val="none" w:sz="0" w:space="0" w:color="auto"/>
        <w:right w:val="none" w:sz="0" w:space="0" w:color="auto"/>
      </w:divBdr>
      <w:divsChild>
        <w:div w:id="948387910">
          <w:marLeft w:val="0"/>
          <w:marRight w:val="0"/>
          <w:marTop w:val="0"/>
          <w:marBottom w:val="0"/>
          <w:divBdr>
            <w:top w:val="none" w:sz="0" w:space="0" w:color="auto"/>
            <w:left w:val="none" w:sz="0" w:space="0" w:color="auto"/>
            <w:bottom w:val="none" w:sz="0" w:space="0" w:color="auto"/>
            <w:right w:val="none" w:sz="0" w:space="0" w:color="auto"/>
          </w:divBdr>
        </w:div>
        <w:div w:id="1611472215">
          <w:marLeft w:val="0"/>
          <w:marRight w:val="0"/>
          <w:marTop w:val="0"/>
          <w:marBottom w:val="0"/>
          <w:divBdr>
            <w:top w:val="none" w:sz="0" w:space="0" w:color="auto"/>
            <w:left w:val="none" w:sz="0" w:space="0" w:color="auto"/>
            <w:bottom w:val="none" w:sz="0" w:space="0" w:color="auto"/>
            <w:right w:val="none" w:sz="0" w:space="0" w:color="auto"/>
          </w:divBdr>
        </w:div>
      </w:divsChild>
    </w:div>
    <w:div w:id="682824474">
      <w:bodyDiv w:val="1"/>
      <w:marLeft w:val="0"/>
      <w:marRight w:val="0"/>
      <w:marTop w:val="0"/>
      <w:marBottom w:val="0"/>
      <w:divBdr>
        <w:top w:val="none" w:sz="0" w:space="0" w:color="auto"/>
        <w:left w:val="none" w:sz="0" w:space="0" w:color="auto"/>
        <w:bottom w:val="none" w:sz="0" w:space="0" w:color="auto"/>
        <w:right w:val="none" w:sz="0" w:space="0" w:color="auto"/>
      </w:divBdr>
    </w:div>
    <w:div w:id="688142204">
      <w:bodyDiv w:val="1"/>
      <w:marLeft w:val="0"/>
      <w:marRight w:val="0"/>
      <w:marTop w:val="0"/>
      <w:marBottom w:val="0"/>
      <w:divBdr>
        <w:top w:val="none" w:sz="0" w:space="0" w:color="auto"/>
        <w:left w:val="none" w:sz="0" w:space="0" w:color="auto"/>
        <w:bottom w:val="none" w:sz="0" w:space="0" w:color="auto"/>
        <w:right w:val="none" w:sz="0" w:space="0" w:color="auto"/>
      </w:divBdr>
    </w:div>
    <w:div w:id="703486340">
      <w:bodyDiv w:val="1"/>
      <w:marLeft w:val="0"/>
      <w:marRight w:val="0"/>
      <w:marTop w:val="0"/>
      <w:marBottom w:val="0"/>
      <w:divBdr>
        <w:top w:val="none" w:sz="0" w:space="0" w:color="auto"/>
        <w:left w:val="none" w:sz="0" w:space="0" w:color="auto"/>
        <w:bottom w:val="none" w:sz="0" w:space="0" w:color="auto"/>
        <w:right w:val="none" w:sz="0" w:space="0" w:color="auto"/>
      </w:divBdr>
    </w:div>
    <w:div w:id="721295680">
      <w:bodyDiv w:val="1"/>
      <w:marLeft w:val="0"/>
      <w:marRight w:val="0"/>
      <w:marTop w:val="0"/>
      <w:marBottom w:val="0"/>
      <w:divBdr>
        <w:top w:val="none" w:sz="0" w:space="0" w:color="auto"/>
        <w:left w:val="none" w:sz="0" w:space="0" w:color="auto"/>
        <w:bottom w:val="none" w:sz="0" w:space="0" w:color="auto"/>
        <w:right w:val="none" w:sz="0" w:space="0" w:color="auto"/>
      </w:divBdr>
    </w:div>
    <w:div w:id="723722969">
      <w:bodyDiv w:val="1"/>
      <w:marLeft w:val="0"/>
      <w:marRight w:val="0"/>
      <w:marTop w:val="0"/>
      <w:marBottom w:val="0"/>
      <w:divBdr>
        <w:top w:val="none" w:sz="0" w:space="0" w:color="auto"/>
        <w:left w:val="none" w:sz="0" w:space="0" w:color="auto"/>
        <w:bottom w:val="none" w:sz="0" w:space="0" w:color="auto"/>
        <w:right w:val="none" w:sz="0" w:space="0" w:color="auto"/>
      </w:divBdr>
    </w:div>
    <w:div w:id="725227343">
      <w:bodyDiv w:val="1"/>
      <w:marLeft w:val="0"/>
      <w:marRight w:val="0"/>
      <w:marTop w:val="0"/>
      <w:marBottom w:val="0"/>
      <w:divBdr>
        <w:top w:val="none" w:sz="0" w:space="0" w:color="auto"/>
        <w:left w:val="none" w:sz="0" w:space="0" w:color="auto"/>
        <w:bottom w:val="none" w:sz="0" w:space="0" w:color="auto"/>
        <w:right w:val="none" w:sz="0" w:space="0" w:color="auto"/>
      </w:divBdr>
    </w:div>
    <w:div w:id="750590224">
      <w:bodyDiv w:val="1"/>
      <w:marLeft w:val="0"/>
      <w:marRight w:val="0"/>
      <w:marTop w:val="0"/>
      <w:marBottom w:val="0"/>
      <w:divBdr>
        <w:top w:val="none" w:sz="0" w:space="0" w:color="auto"/>
        <w:left w:val="none" w:sz="0" w:space="0" w:color="auto"/>
        <w:bottom w:val="none" w:sz="0" w:space="0" w:color="auto"/>
        <w:right w:val="none" w:sz="0" w:space="0" w:color="auto"/>
      </w:divBdr>
    </w:div>
    <w:div w:id="750932242">
      <w:bodyDiv w:val="1"/>
      <w:marLeft w:val="0"/>
      <w:marRight w:val="0"/>
      <w:marTop w:val="0"/>
      <w:marBottom w:val="0"/>
      <w:divBdr>
        <w:top w:val="none" w:sz="0" w:space="0" w:color="auto"/>
        <w:left w:val="none" w:sz="0" w:space="0" w:color="auto"/>
        <w:bottom w:val="none" w:sz="0" w:space="0" w:color="auto"/>
        <w:right w:val="none" w:sz="0" w:space="0" w:color="auto"/>
      </w:divBdr>
    </w:div>
    <w:div w:id="753354443">
      <w:bodyDiv w:val="1"/>
      <w:marLeft w:val="0"/>
      <w:marRight w:val="0"/>
      <w:marTop w:val="0"/>
      <w:marBottom w:val="0"/>
      <w:divBdr>
        <w:top w:val="none" w:sz="0" w:space="0" w:color="auto"/>
        <w:left w:val="none" w:sz="0" w:space="0" w:color="auto"/>
        <w:bottom w:val="none" w:sz="0" w:space="0" w:color="auto"/>
        <w:right w:val="none" w:sz="0" w:space="0" w:color="auto"/>
      </w:divBdr>
    </w:div>
    <w:div w:id="764303897">
      <w:bodyDiv w:val="1"/>
      <w:marLeft w:val="0"/>
      <w:marRight w:val="0"/>
      <w:marTop w:val="0"/>
      <w:marBottom w:val="0"/>
      <w:divBdr>
        <w:top w:val="none" w:sz="0" w:space="0" w:color="auto"/>
        <w:left w:val="none" w:sz="0" w:space="0" w:color="auto"/>
        <w:bottom w:val="none" w:sz="0" w:space="0" w:color="auto"/>
        <w:right w:val="none" w:sz="0" w:space="0" w:color="auto"/>
      </w:divBdr>
    </w:div>
    <w:div w:id="798645039">
      <w:bodyDiv w:val="1"/>
      <w:marLeft w:val="0"/>
      <w:marRight w:val="0"/>
      <w:marTop w:val="0"/>
      <w:marBottom w:val="0"/>
      <w:divBdr>
        <w:top w:val="none" w:sz="0" w:space="0" w:color="auto"/>
        <w:left w:val="none" w:sz="0" w:space="0" w:color="auto"/>
        <w:bottom w:val="none" w:sz="0" w:space="0" w:color="auto"/>
        <w:right w:val="none" w:sz="0" w:space="0" w:color="auto"/>
      </w:divBdr>
    </w:div>
    <w:div w:id="804351871">
      <w:bodyDiv w:val="1"/>
      <w:marLeft w:val="0"/>
      <w:marRight w:val="0"/>
      <w:marTop w:val="0"/>
      <w:marBottom w:val="0"/>
      <w:divBdr>
        <w:top w:val="none" w:sz="0" w:space="0" w:color="auto"/>
        <w:left w:val="none" w:sz="0" w:space="0" w:color="auto"/>
        <w:bottom w:val="none" w:sz="0" w:space="0" w:color="auto"/>
        <w:right w:val="none" w:sz="0" w:space="0" w:color="auto"/>
      </w:divBdr>
    </w:div>
    <w:div w:id="806553389">
      <w:bodyDiv w:val="1"/>
      <w:marLeft w:val="0"/>
      <w:marRight w:val="0"/>
      <w:marTop w:val="0"/>
      <w:marBottom w:val="0"/>
      <w:divBdr>
        <w:top w:val="none" w:sz="0" w:space="0" w:color="auto"/>
        <w:left w:val="none" w:sz="0" w:space="0" w:color="auto"/>
        <w:bottom w:val="none" w:sz="0" w:space="0" w:color="auto"/>
        <w:right w:val="none" w:sz="0" w:space="0" w:color="auto"/>
      </w:divBdr>
    </w:div>
    <w:div w:id="809786767">
      <w:bodyDiv w:val="1"/>
      <w:marLeft w:val="0"/>
      <w:marRight w:val="0"/>
      <w:marTop w:val="0"/>
      <w:marBottom w:val="0"/>
      <w:divBdr>
        <w:top w:val="none" w:sz="0" w:space="0" w:color="auto"/>
        <w:left w:val="none" w:sz="0" w:space="0" w:color="auto"/>
        <w:bottom w:val="none" w:sz="0" w:space="0" w:color="auto"/>
        <w:right w:val="none" w:sz="0" w:space="0" w:color="auto"/>
      </w:divBdr>
      <w:divsChild>
        <w:div w:id="707267381">
          <w:marLeft w:val="0"/>
          <w:marRight w:val="0"/>
          <w:marTop w:val="0"/>
          <w:marBottom w:val="0"/>
          <w:divBdr>
            <w:top w:val="none" w:sz="0" w:space="0" w:color="auto"/>
            <w:left w:val="none" w:sz="0" w:space="0" w:color="auto"/>
            <w:bottom w:val="none" w:sz="0" w:space="0" w:color="auto"/>
            <w:right w:val="none" w:sz="0" w:space="0" w:color="auto"/>
          </w:divBdr>
        </w:div>
        <w:div w:id="1593469457">
          <w:marLeft w:val="0"/>
          <w:marRight w:val="0"/>
          <w:marTop w:val="0"/>
          <w:marBottom w:val="0"/>
          <w:divBdr>
            <w:top w:val="none" w:sz="0" w:space="0" w:color="auto"/>
            <w:left w:val="none" w:sz="0" w:space="0" w:color="auto"/>
            <w:bottom w:val="none" w:sz="0" w:space="0" w:color="auto"/>
            <w:right w:val="none" w:sz="0" w:space="0" w:color="auto"/>
          </w:divBdr>
        </w:div>
        <w:div w:id="1995982672">
          <w:marLeft w:val="0"/>
          <w:marRight w:val="0"/>
          <w:marTop w:val="0"/>
          <w:marBottom w:val="0"/>
          <w:divBdr>
            <w:top w:val="none" w:sz="0" w:space="0" w:color="auto"/>
            <w:left w:val="none" w:sz="0" w:space="0" w:color="auto"/>
            <w:bottom w:val="none" w:sz="0" w:space="0" w:color="auto"/>
            <w:right w:val="none" w:sz="0" w:space="0" w:color="auto"/>
          </w:divBdr>
        </w:div>
      </w:divsChild>
    </w:div>
    <w:div w:id="810102258">
      <w:bodyDiv w:val="1"/>
      <w:marLeft w:val="0"/>
      <w:marRight w:val="0"/>
      <w:marTop w:val="0"/>
      <w:marBottom w:val="0"/>
      <w:divBdr>
        <w:top w:val="none" w:sz="0" w:space="0" w:color="auto"/>
        <w:left w:val="none" w:sz="0" w:space="0" w:color="auto"/>
        <w:bottom w:val="none" w:sz="0" w:space="0" w:color="auto"/>
        <w:right w:val="none" w:sz="0" w:space="0" w:color="auto"/>
      </w:divBdr>
      <w:divsChild>
        <w:div w:id="828249701">
          <w:marLeft w:val="0"/>
          <w:marRight w:val="0"/>
          <w:marTop w:val="0"/>
          <w:marBottom w:val="0"/>
          <w:divBdr>
            <w:top w:val="none" w:sz="0" w:space="0" w:color="auto"/>
            <w:left w:val="none" w:sz="0" w:space="0" w:color="auto"/>
            <w:bottom w:val="none" w:sz="0" w:space="0" w:color="auto"/>
            <w:right w:val="none" w:sz="0" w:space="0" w:color="auto"/>
          </w:divBdr>
          <w:divsChild>
            <w:div w:id="445276835">
              <w:marLeft w:val="0"/>
              <w:marRight w:val="0"/>
              <w:marTop w:val="0"/>
              <w:marBottom w:val="0"/>
              <w:divBdr>
                <w:top w:val="none" w:sz="0" w:space="0" w:color="auto"/>
                <w:left w:val="none" w:sz="0" w:space="0" w:color="auto"/>
                <w:bottom w:val="none" w:sz="0" w:space="0" w:color="auto"/>
                <w:right w:val="none" w:sz="0" w:space="0" w:color="auto"/>
              </w:divBdr>
              <w:divsChild>
                <w:div w:id="623123659">
                  <w:marLeft w:val="0"/>
                  <w:marRight w:val="0"/>
                  <w:marTop w:val="0"/>
                  <w:marBottom w:val="0"/>
                  <w:divBdr>
                    <w:top w:val="none" w:sz="0" w:space="0" w:color="auto"/>
                    <w:left w:val="none" w:sz="0" w:space="0" w:color="auto"/>
                    <w:bottom w:val="none" w:sz="0" w:space="0" w:color="auto"/>
                    <w:right w:val="none" w:sz="0" w:space="0" w:color="auto"/>
                  </w:divBdr>
                  <w:divsChild>
                    <w:div w:id="422914422">
                      <w:marLeft w:val="0"/>
                      <w:marRight w:val="0"/>
                      <w:marTop w:val="0"/>
                      <w:marBottom w:val="0"/>
                      <w:divBdr>
                        <w:top w:val="none" w:sz="0" w:space="2" w:color="auto"/>
                        <w:left w:val="none" w:sz="0" w:space="7" w:color="auto"/>
                        <w:bottom w:val="none" w:sz="0" w:space="2" w:color="auto"/>
                        <w:right w:val="none" w:sz="0" w:space="7" w:color="auto"/>
                      </w:divBdr>
                    </w:div>
                    <w:div w:id="753433339">
                      <w:marLeft w:val="0"/>
                      <w:marRight w:val="0"/>
                      <w:marTop w:val="0"/>
                      <w:marBottom w:val="0"/>
                      <w:divBdr>
                        <w:top w:val="single" w:sz="4" w:space="5" w:color="FFFFFF"/>
                        <w:left w:val="none" w:sz="0" w:space="0" w:color="auto"/>
                        <w:bottom w:val="single" w:sz="4" w:space="0" w:color="FFFFFF"/>
                        <w:right w:val="none" w:sz="0" w:space="0" w:color="auto"/>
                      </w:divBdr>
                    </w:div>
                  </w:divsChild>
                </w:div>
                <w:div w:id="1299722371">
                  <w:marLeft w:val="144"/>
                  <w:marRight w:val="0"/>
                  <w:marTop w:val="120"/>
                  <w:marBottom w:val="0"/>
                  <w:divBdr>
                    <w:top w:val="none" w:sz="0" w:space="0" w:color="auto"/>
                    <w:left w:val="none" w:sz="0" w:space="0" w:color="auto"/>
                    <w:bottom w:val="none" w:sz="0" w:space="0" w:color="auto"/>
                    <w:right w:val="none" w:sz="0" w:space="0" w:color="auto"/>
                  </w:divBdr>
                </w:div>
                <w:div w:id="1600406848">
                  <w:marLeft w:val="144"/>
                  <w:marRight w:val="0"/>
                  <w:marTop w:val="0"/>
                  <w:marBottom w:val="0"/>
                  <w:divBdr>
                    <w:top w:val="none" w:sz="0" w:space="0" w:color="auto"/>
                    <w:left w:val="none" w:sz="0" w:space="0" w:color="auto"/>
                    <w:bottom w:val="none" w:sz="0" w:space="0" w:color="auto"/>
                    <w:right w:val="none" w:sz="0" w:space="0" w:color="auto"/>
                  </w:divBdr>
                </w:div>
              </w:divsChild>
            </w:div>
            <w:div w:id="626469708">
              <w:marLeft w:val="0"/>
              <w:marRight w:val="0"/>
              <w:marTop w:val="0"/>
              <w:marBottom w:val="0"/>
              <w:divBdr>
                <w:top w:val="none" w:sz="0" w:space="0" w:color="auto"/>
                <w:left w:val="none" w:sz="0" w:space="0" w:color="auto"/>
                <w:bottom w:val="none" w:sz="0" w:space="0" w:color="auto"/>
                <w:right w:val="none" w:sz="0" w:space="0" w:color="auto"/>
              </w:divBdr>
              <w:divsChild>
                <w:div w:id="1495878435">
                  <w:marLeft w:val="0"/>
                  <w:marRight w:val="0"/>
                  <w:marTop w:val="0"/>
                  <w:marBottom w:val="0"/>
                  <w:divBdr>
                    <w:top w:val="none" w:sz="0" w:space="0" w:color="auto"/>
                    <w:left w:val="none" w:sz="0" w:space="0" w:color="auto"/>
                    <w:bottom w:val="none" w:sz="0" w:space="0" w:color="auto"/>
                    <w:right w:val="none" w:sz="0" w:space="0" w:color="auto"/>
                  </w:divBdr>
                  <w:divsChild>
                    <w:div w:id="139180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1872974">
      <w:bodyDiv w:val="1"/>
      <w:marLeft w:val="0"/>
      <w:marRight w:val="0"/>
      <w:marTop w:val="0"/>
      <w:marBottom w:val="0"/>
      <w:divBdr>
        <w:top w:val="none" w:sz="0" w:space="0" w:color="auto"/>
        <w:left w:val="none" w:sz="0" w:space="0" w:color="auto"/>
        <w:bottom w:val="none" w:sz="0" w:space="0" w:color="auto"/>
        <w:right w:val="none" w:sz="0" w:space="0" w:color="auto"/>
      </w:divBdr>
    </w:div>
    <w:div w:id="812673483">
      <w:bodyDiv w:val="1"/>
      <w:marLeft w:val="0"/>
      <w:marRight w:val="0"/>
      <w:marTop w:val="0"/>
      <w:marBottom w:val="0"/>
      <w:divBdr>
        <w:top w:val="none" w:sz="0" w:space="0" w:color="auto"/>
        <w:left w:val="none" w:sz="0" w:space="0" w:color="auto"/>
        <w:bottom w:val="none" w:sz="0" w:space="0" w:color="auto"/>
        <w:right w:val="none" w:sz="0" w:space="0" w:color="auto"/>
      </w:divBdr>
    </w:div>
    <w:div w:id="814684667">
      <w:bodyDiv w:val="1"/>
      <w:marLeft w:val="0"/>
      <w:marRight w:val="0"/>
      <w:marTop w:val="0"/>
      <w:marBottom w:val="0"/>
      <w:divBdr>
        <w:top w:val="none" w:sz="0" w:space="0" w:color="auto"/>
        <w:left w:val="none" w:sz="0" w:space="0" w:color="auto"/>
        <w:bottom w:val="none" w:sz="0" w:space="0" w:color="auto"/>
        <w:right w:val="none" w:sz="0" w:space="0" w:color="auto"/>
      </w:divBdr>
    </w:div>
    <w:div w:id="821890391">
      <w:bodyDiv w:val="1"/>
      <w:marLeft w:val="0"/>
      <w:marRight w:val="0"/>
      <w:marTop w:val="0"/>
      <w:marBottom w:val="0"/>
      <w:divBdr>
        <w:top w:val="none" w:sz="0" w:space="0" w:color="auto"/>
        <w:left w:val="none" w:sz="0" w:space="0" w:color="auto"/>
        <w:bottom w:val="none" w:sz="0" w:space="0" w:color="auto"/>
        <w:right w:val="none" w:sz="0" w:space="0" w:color="auto"/>
      </w:divBdr>
    </w:div>
    <w:div w:id="823929242">
      <w:bodyDiv w:val="1"/>
      <w:marLeft w:val="0"/>
      <w:marRight w:val="0"/>
      <w:marTop w:val="0"/>
      <w:marBottom w:val="0"/>
      <w:divBdr>
        <w:top w:val="none" w:sz="0" w:space="0" w:color="auto"/>
        <w:left w:val="none" w:sz="0" w:space="0" w:color="auto"/>
        <w:bottom w:val="none" w:sz="0" w:space="0" w:color="auto"/>
        <w:right w:val="none" w:sz="0" w:space="0" w:color="auto"/>
      </w:divBdr>
    </w:div>
    <w:div w:id="834607485">
      <w:bodyDiv w:val="1"/>
      <w:marLeft w:val="0"/>
      <w:marRight w:val="0"/>
      <w:marTop w:val="0"/>
      <w:marBottom w:val="0"/>
      <w:divBdr>
        <w:top w:val="none" w:sz="0" w:space="0" w:color="auto"/>
        <w:left w:val="none" w:sz="0" w:space="0" w:color="auto"/>
        <w:bottom w:val="none" w:sz="0" w:space="0" w:color="auto"/>
        <w:right w:val="none" w:sz="0" w:space="0" w:color="auto"/>
      </w:divBdr>
    </w:div>
    <w:div w:id="843666938">
      <w:bodyDiv w:val="1"/>
      <w:marLeft w:val="0"/>
      <w:marRight w:val="0"/>
      <w:marTop w:val="0"/>
      <w:marBottom w:val="0"/>
      <w:divBdr>
        <w:top w:val="none" w:sz="0" w:space="0" w:color="auto"/>
        <w:left w:val="none" w:sz="0" w:space="0" w:color="auto"/>
        <w:bottom w:val="none" w:sz="0" w:space="0" w:color="auto"/>
        <w:right w:val="none" w:sz="0" w:space="0" w:color="auto"/>
      </w:divBdr>
    </w:div>
    <w:div w:id="844324244">
      <w:bodyDiv w:val="1"/>
      <w:marLeft w:val="0"/>
      <w:marRight w:val="0"/>
      <w:marTop w:val="0"/>
      <w:marBottom w:val="0"/>
      <w:divBdr>
        <w:top w:val="none" w:sz="0" w:space="0" w:color="auto"/>
        <w:left w:val="none" w:sz="0" w:space="0" w:color="auto"/>
        <w:bottom w:val="none" w:sz="0" w:space="0" w:color="auto"/>
        <w:right w:val="none" w:sz="0" w:space="0" w:color="auto"/>
      </w:divBdr>
    </w:div>
    <w:div w:id="854612019">
      <w:bodyDiv w:val="1"/>
      <w:marLeft w:val="0"/>
      <w:marRight w:val="0"/>
      <w:marTop w:val="0"/>
      <w:marBottom w:val="0"/>
      <w:divBdr>
        <w:top w:val="none" w:sz="0" w:space="0" w:color="auto"/>
        <w:left w:val="none" w:sz="0" w:space="0" w:color="auto"/>
        <w:bottom w:val="none" w:sz="0" w:space="0" w:color="auto"/>
        <w:right w:val="none" w:sz="0" w:space="0" w:color="auto"/>
      </w:divBdr>
    </w:div>
    <w:div w:id="868027608">
      <w:bodyDiv w:val="1"/>
      <w:marLeft w:val="0"/>
      <w:marRight w:val="0"/>
      <w:marTop w:val="0"/>
      <w:marBottom w:val="0"/>
      <w:divBdr>
        <w:top w:val="none" w:sz="0" w:space="0" w:color="auto"/>
        <w:left w:val="none" w:sz="0" w:space="0" w:color="auto"/>
        <w:bottom w:val="none" w:sz="0" w:space="0" w:color="auto"/>
        <w:right w:val="none" w:sz="0" w:space="0" w:color="auto"/>
      </w:divBdr>
    </w:div>
    <w:div w:id="870191604">
      <w:bodyDiv w:val="1"/>
      <w:marLeft w:val="0"/>
      <w:marRight w:val="0"/>
      <w:marTop w:val="0"/>
      <w:marBottom w:val="0"/>
      <w:divBdr>
        <w:top w:val="none" w:sz="0" w:space="0" w:color="auto"/>
        <w:left w:val="none" w:sz="0" w:space="0" w:color="auto"/>
        <w:bottom w:val="none" w:sz="0" w:space="0" w:color="auto"/>
        <w:right w:val="none" w:sz="0" w:space="0" w:color="auto"/>
      </w:divBdr>
    </w:div>
    <w:div w:id="877428249">
      <w:bodyDiv w:val="1"/>
      <w:marLeft w:val="0"/>
      <w:marRight w:val="0"/>
      <w:marTop w:val="0"/>
      <w:marBottom w:val="0"/>
      <w:divBdr>
        <w:top w:val="none" w:sz="0" w:space="0" w:color="auto"/>
        <w:left w:val="none" w:sz="0" w:space="0" w:color="auto"/>
        <w:bottom w:val="none" w:sz="0" w:space="0" w:color="auto"/>
        <w:right w:val="none" w:sz="0" w:space="0" w:color="auto"/>
      </w:divBdr>
    </w:div>
    <w:div w:id="879778086">
      <w:bodyDiv w:val="1"/>
      <w:marLeft w:val="0"/>
      <w:marRight w:val="0"/>
      <w:marTop w:val="0"/>
      <w:marBottom w:val="0"/>
      <w:divBdr>
        <w:top w:val="none" w:sz="0" w:space="0" w:color="auto"/>
        <w:left w:val="none" w:sz="0" w:space="0" w:color="auto"/>
        <w:bottom w:val="none" w:sz="0" w:space="0" w:color="auto"/>
        <w:right w:val="none" w:sz="0" w:space="0" w:color="auto"/>
      </w:divBdr>
    </w:div>
    <w:div w:id="884292240">
      <w:bodyDiv w:val="1"/>
      <w:marLeft w:val="0"/>
      <w:marRight w:val="0"/>
      <w:marTop w:val="0"/>
      <w:marBottom w:val="0"/>
      <w:divBdr>
        <w:top w:val="none" w:sz="0" w:space="0" w:color="auto"/>
        <w:left w:val="none" w:sz="0" w:space="0" w:color="auto"/>
        <w:bottom w:val="none" w:sz="0" w:space="0" w:color="auto"/>
        <w:right w:val="none" w:sz="0" w:space="0" w:color="auto"/>
      </w:divBdr>
    </w:div>
    <w:div w:id="886989911">
      <w:bodyDiv w:val="1"/>
      <w:marLeft w:val="0"/>
      <w:marRight w:val="0"/>
      <w:marTop w:val="0"/>
      <w:marBottom w:val="0"/>
      <w:divBdr>
        <w:top w:val="none" w:sz="0" w:space="0" w:color="auto"/>
        <w:left w:val="none" w:sz="0" w:space="0" w:color="auto"/>
        <w:bottom w:val="none" w:sz="0" w:space="0" w:color="auto"/>
        <w:right w:val="none" w:sz="0" w:space="0" w:color="auto"/>
      </w:divBdr>
    </w:div>
    <w:div w:id="904143894">
      <w:bodyDiv w:val="1"/>
      <w:marLeft w:val="0"/>
      <w:marRight w:val="0"/>
      <w:marTop w:val="0"/>
      <w:marBottom w:val="0"/>
      <w:divBdr>
        <w:top w:val="none" w:sz="0" w:space="0" w:color="auto"/>
        <w:left w:val="none" w:sz="0" w:space="0" w:color="auto"/>
        <w:bottom w:val="none" w:sz="0" w:space="0" w:color="auto"/>
        <w:right w:val="none" w:sz="0" w:space="0" w:color="auto"/>
      </w:divBdr>
    </w:div>
    <w:div w:id="907494732">
      <w:bodyDiv w:val="1"/>
      <w:marLeft w:val="0"/>
      <w:marRight w:val="0"/>
      <w:marTop w:val="0"/>
      <w:marBottom w:val="0"/>
      <w:divBdr>
        <w:top w:val="none" w:sz="0" w:space="0" w:color="auto"/>
        <w:left w:val="none" w:sz="0" w:space="0" w:color="auto"/>
        <w:bottom w:val="none" w:sz="0" w:space="0" w:color="auto"/>
        <w:right w:val="none" w:sz="0" w:space="0" w:color="auto"/>
      </w:divBdr>
    </w:div>
    <w:div w:id="919607949">
      <w:bodyDiv w:val="1"/>
      <w:marLeft w:val="0"/>
      <w:marRight w:val="0"/>
      <w:marTop w:val="0"/>
      <w:marBottom w:val="0"/>
      <w:divBdr>
        <w:top w:val="none" w:sz="0" w:space="0" w:color="auto"/>
        <w:left w:val="none" w:sz="0" w:space="0" w:color="auto"/>
        <w:bottom w:val="none" w:sz="0" w:space="0" w:color="auto"/>
        <w:right w:val="none" w:sz="0" w:space="0" w:color="auto"/>
      </w:divBdr>
    </w:div>
    <w:div w:id="944461364">
      <w:bodyDiv w:val="1"/>
      <w:marLeft w:val="0"/>
      <w:marRight w:val="0"/>
      <w:marTop w:val="0"/>
      <w:marBottom w:val="0"/>
      <w:divBdr>
        <w:top w:val="none" w:sz="0" w:space="0" w:color="auto"/>
        <w:left w:val="none" w:sz="0" w:space="0" w:color="auto"/>
        <w:bottom w:val="none" w:sz="0" w:space="0" w:color="auto"/>
        <w:right w:val="none" w:sz="0" w:space="0" w:color="auto"/>
      </w:divBdr>
    </w:div>
    <w:div w:id="946699230">
      <w:bodyDiv w:val="1"/>
      <w:marLeft w:val="0"/>
      <w:marRight w:val="0"/>
      <w:marTop w:val="0"/>
      <w:marBottom w:val="0"/>
      <w:divBdr>
        <w:top w:val="none" w:sz="0" w:space="0" w:color="auto"/>
        <w:left w:val="none" w:sz="0" w:space="0" w:color="auto"/>
        <w:bottom w:val="none" w:sz="0" w:space="0" w:color="auto"/>
        <w:right w:val="none" w:sz="0" w:space="0" w:color="auto"/>
      </w:divBdr>
    </w:div>
    <w:div w:id="961300603">
      <w:bodyDiv w:val="1"/>
      <w:marLeft w:val="0"/>
      <w:marRight w:val="0"/>
      <w:marTop w:val="0"/>
      <w:marBottom w:val="0"/>
      <w:divBdr>
        <w:top w:val="none" w:sz="0" w:space="0" w:color="auto"/>
        <w:left w:val="none" w:sz="0" w:space="0" w:color="auto"/>
        <w:bottom w:val="none" w:sz="0" w:space="0" w:color="auto"/>
        <w:right w:val="none" w:sz="0" w:space="0" w:color="auto"/>
      </w:divBdr>
    </w:div>
    <w:div w:id="964115831">
      <w:bodyDiv w:val="1"/>
      <w:marLeft w:val="0"/>
      <w:marRight w:val="0"/>
      <w:marTop w:val="0"/>
      <w:marBottom w:val="0"/>
      <w:divBdr>
        <w:top w:val="none" w:sz="0" w:space="0" w:color="auto"/>
        <w:left w:val="none" w:sz="0" w:space="0" w:color="auto"/>
        <w:bottom w:val="none" w:sz="0" w:space="0" w:color="auto"/>
        <w:right w:val="none" w:sz="0" w:space="0" w:color="auto"/>
      </w:divBdr>
    </w:div>
    <w:div w:id="964506439">
      <w:bodyDiv w:val="1"/>
      <w:marLeft w:val="0"/>
      <w:marRight w:val="0"/>
      <w:marTop w:val="0"/>
      <w:marBottom w:val="0"/>
      <w:divBdr>
        <w:top w:val="none" w:sz="0" w:space="0" w:color="auto"/>
        <w:left w:val="none" w:sz="0" w:space="0" w:color="auto"/>
        <w:bottom w:val="none" w:sz="0" w:space="0" w:color="auto"/>
        <w:right w:val="none" w:sz="0" w:space="0" w:color="auto"/>
      </w:divBdr>
      <w:divsChild>
        <w:div w:id="879128065">
          <w:blockQuote w:val="1"/>
          <w:marLeft w:val="0"/>
          <w:marRight w:val="0"/>
          <w:marTop w:val="75"/>
          <w:marBottom w:val="75"/>
          <w:divBdr>
            <w:top w:val="none" w:sz="0" w:space="0" w:color="auto"/>
            <w:left w:val="none" w:sz="0" w:space="0" w:color="auto"/>
            <w:bottom w:val="none" w:sz="0" w:space="0" w:color="auto"/>
            <w:right w:val="none" w:sz="0" w:space="0" w:color="auto"/>
          </w:divBdr>
        </w:div>
      </w:divsChild>
    </w:div>
    <w:div w:id="977539704">
      <w:bodyDiv w:val="1"/>
      <w:marLeft w:val="0"/>
      <w:marRight w:val="0"/>
      <w:marTop w:val="0"/>
      <w:marBottom w:val="0"/>
      <w:divBdr>
        <w:top w:val="none" w:sz="0" w:space="0" w:color="auto"/>
        <w:left w:val="none" w:sz="0" w:space="0" w:color="auto"/>
        <w:bottom w:val="none" w:sz="0" w:space="0" w:color="auto"/>
        <w:right w:val="none" w:sz="0" w:space="0" w:color="auto"/>
      </w:divBdr>
    </w:div>
    <w:div w:id="991564296">
      <w:bodyDiv w:val="1"/>
      <w:marLeft w:val="0"/>
      <w:marRight w:val="0"/>
      <w:marTop w:val="0"/>
      <w:marBottom w:val="0"/>
      <w:divBdr>
        <w:top w:val="none" w:sz="0" w:space="0" w:color="auto"/>
        <w:left w:val="none" w:sz="0" w:space="0" w:color="auto"/>
        <w:bottom w:val="none" w:sz="0" w:space="0" w:color="auto"/>
        <w:right w:val="none" w:sz="0" w:space="0" w:color="auto"/>
      </w:divBdr>
    </w:div>
    <w:div w:id="995378201">
      <w:bodyDiv w:val="1"/>
      <w:marLeft w:val="0"/>
      <w:marRight w:val="0"/>
      <w:marTop w:val="0"/>
      <w:marBottom w:val="0"/>
      <w:divBdr>
        <w:top w:val="none" w:sz="0" w:space="0" w:color="auto"/>
        <w:left w:val="none" w:sz="0" w:space="0" w:color="auto"/>
        <w:bottom w:val="none" w:sz="0" w:space="0" w:color="auto"/>
        <w:right w:val="none" w:sz="0" w:space="0" w:color="auto"/>
      </w:divBdr>
    </w:div>
    <w:div w:id="996419082">
      <w:bodyDiv w:val="1"/>
      <w:marLeft w:val="0"/>
      <w:marRight w:val="0"/>
      <w:marTop w:val="0"/>
      <w:marBottom w:val="0"/>
      <w:divBdr>
        <w:top w:val="none" w:sz="0" w:space="0" w:color="auto"/>
        <w:left w:val="none" w:sz="0" w:space="0" w:color="auto"/>
        <w:bottom w:val="none" w:sz="0" w:space="0" w:color="auto"/>
        <w:right w:val="none" w:sz="0" w:space="0" w:color="auto"/>
      </w:divBdr>
    </w:div>
    <w:div w:id="1005783241">
      <w:bodyDiv w:val="1"/>
      <w:marLeft w:val="0"/>
      <w:marRight w:val="0"/>
      <w:marTop w:val="0"/>
      <w:marBottom w:val="0"/>
      <w:divBdr>
        <w:top w:val="none" w:sz="0" w:space="0" w:color="auto"/>
        <w:left w:val="none" w:sz="0" w:space="0" w:color="auto"/>
        <w:bottom w:val="none" w:sz="0" w:space="0" w:color="auto"/>
        <w:right w:val="none" w:sz="0" w:space="0" w:color="auto"/>
      </w:divBdr>
    </w:div>
    <w:div w:id="1008558107">
      <w:bodyDiv w:val="1"/>
      <w:marLeft w:val="0"/>
      <w:marRight w:val="0"/>
      <w:marTop w:val="0"/>
      <w:marBottom w:val="0"/>
      <w:divBdr>
        <w:top w:val="none" w:sz="0" w:space="0" w:color="auto"/>
        <w:left w:val="none" w:sz="0" w:space="0" w:color="auto"/>
        <w:bottom w:val="none" w:sz="0" w:space="0" w:color="auto"/>
        <w:right w:val="none" w:sz="0" w:space="0" w:color="auto"/>
      </w:divBdr>
    </w:div>
    <w:div w:id="1010178619">
      <w:bodyDiv w:val="1"/>
      <w:marLeft w:val="0"/>
      <w:marRight w:val="0"/>
      <w:marTop w:val="0"/>
      <w:marBottom w:val="0"/>
      <w:divBdr>
        <w:top w:val="none" w:sz="0" w:space="0" w:color="auto"/>
        <w:left w:val="none" w:sz="0" w:space="0" w:color="auto"/>
        <w:bottom w:val="none" w:sz="0" w:space="0" w:color="auto"/>
        <w:right w:val="none" w:sz="0" w:space="0" w:color="auto"/>
      </w:divBdr>
    </w:div>
    <w:div w:id="1015308842">
      <w:bodyDiv w:val="1"/>
      <w:marLeft w:val="0"/>
      <w:marRight w:val="0"/>
      <w:marTop w:val="0"/>
      <w:marBottom w:val="0"/>
      <w:divBdr>
        <w:top w:val="none" w:sz="0" w:space="0" w:color="auto"/>
        <w:left w:val="none" w:sz="0" w:space="0" w:color="auto"/>
        <w:bottom w:val="none" w:sz="0" w:space="0" w:color="auto"/>
        <w:right w:val="none" w:sz="0" w:space="0" w:color="auto"/>
      </w:divBdr>
    </w:div>
    <w:div w:id="1022631662">
      <w:bodyDiv w:val="1"/>
      <w:marLeft w:val="0"/>
      <w:marRight w:val="0"/>
      <w:marTop w:val="0"/>
      <w:marBottom w:val="0"/>
      <w:divBdr>
        <w:top w:val="none" w:sz="0" w:space="0" w:color="auto"/>
        <w:left w:val="none" w:sz="0" w:space="0" w:color="auto"/>
        <w:bottom w:val="none" w:sz="0" w:space="0" w:color="auto"/>
        <w:right w:val="none" w:sz="0" w:space="0" w:color="auto"/>
      </w:divBdr>
    </w:div>
    <w:div w:id="1025836661">
      <w:bodyDiv w:val="1"/>
      <w:marLeft w:val="0"/>
      <w:marRight w:val="0"/>
      <w:marTop w:val="0"/>
      <w:marBottom w:val="0"/>
      <w:divBdr>
        <w:top w:val="none" w:sz="0" w:space="0" w:color="auto"/>
        <w:left w:val="none" w:sz="0" w:space="0" w:color="auto"/>
        <w:bottom w:val="none" w:sz="0" w:space="0" w:color="auto"/>
        <w:right w:val="none" w:sz="0" w:space="0" w:color="auto"/>
      </w:divBdr>
    </w:div>
    <w:div w:id="1035696351">
      <w:bodyDiv w:val="1"/>
      <w:marLeft w:val="0"/>
      <w:marRight w:val="0"/>
      <w:marTop w:val="0"/>
      <w:marBottom w:val="0"/>
      <w:divBdr>
        <w:top w:val="none" w:sz="0" w:space="0" w:color="auto"/>
        <w:left w:val="none" w:sz="0" w:space="0" w:color="auto"/>
        <w:bottom w:val="none" w:sz="0" w:space="0" w:color="auto"/>
        <w:right w:val="none" w:sz="0" w:space="0" w:color="auto"/>
      </w:divBdr>
    </w:div>
    <w:div w:id="1046879823">
      <w:bodyDiv w:val="1"/>
      <w:marLeft w:val="0"/>
      <w:marRight w:val="0"/>
      <w:marTop w:val="0"/>
      <w:marBottom w:val="0"/>
      <w:divBdr>
        <w:top w:val="none" w:sz="0" w:space="0" w:color="auto"/>
        <w:left w:val="none" w:sz="0" w:space="0" w:color="auto"/>
        <w:bottom w:val="none" w:sz="0" w:space="0" w:color="auto"/>
        <w:right w:val="none" w:sz="0" w:space="0" w:color="auto"/>
      </w:divBdr>
    </w:div>
    <w:div w:id="1047072777">
      <w:bodyDiv w:val="1"/>
      <w:marLeft w:val="0"/>
      <w:marRight w:val="0"/>
      <w:marTop w:val="0"/>
      <w:marBottom w:val="0"/>
      <w:divBdr>
        <w:top w:val="none" w:sz="0" w:space="0" w:color="auto"/>
        <w:left w:val="none" w:sz="0" w:space="0" w:color="auto"/>
        <w:bottom w:val="none" w:sz="0" w:space="0" w:color="auto"/>
        <w:right w:val="none" w:sz="0" w:space="0" w:color="auto"/>
      </w:divBdr>
    </w:div>
    <w:div w:id="1063212797">
      <w:bodyDiv w:val="1"/>
      <w:marLeft w:val="0"/>
      <w:marRight w:val="0"/>
      <w:marTop w:val="0"/>
      <w:marBottom w:val="0"/>
      <w:divBdr>
        <w:top w:val="none" w:sz="0" w:space="0" w:color="auto"/>
        <w:left w:val="none" w:sz="0" w:space="0" w:color="auto"/>
        <w:bottom w:val="none" w:sz="0" w:space="0" w:color="auto"/>
        <w:right w:val="none" w:sz="0" w:space="0" w:color="auto"/>
      </w:divBdr>
    </w:div>
    <w:div w:id="1075013423">
      <w:bodyDiv w:val="1"/>
      <w:marLeft w:val="0"/>
      <w:marRight w:val="0"/>
      <w:marTop w:val="0"/>
      <w:marBottom w:val="0"/>
      <w:divBdr>
        <w:top w:val="none" w:sz="0" w:space="0" w:color="auto"/>
        <w:left w:val="none" w:sz="0" w:space="0" w:color="auto"/>
        <w:bottom w:val="none" w:sz="0" w:space="0" w:color="auto"/>
        <w:right w:val="none" w:sz="0" w:space="0" w:color="auto"/>
      </w:divBdr>
    </w:div>
    <w:div w:id="1080295853">
      <w:bodyDiv w:val="1"/>
      <w:marLeft w:val="0"/>
      <w:marRight w:val="0"/>
      <w:marTop w:val="0"/>
      <w:marBottom w:val="0"/>
      <w:divBdr>
        <w:top w:val="none" w:sz="0" w:space="0" w:color="auto"/>
        <w:left w:val="none" w:sz="0" w:space="0" w:color="auto"/>
        <w:bottom w:val="none" w:sz="0" w:space="0" w:color="auto"/>
        <w:right w:val="none" w:sz="0" w:space="0" w:color="auto"/>
      </w:divBdr>
    </w:div>
    <w:div w:id="1081946683">
      <w:bodyDiv w:val="1"/>
      <w:marLeft w:val="0"/>
      <w:marRight w:val="0"/>
      <w:marTop w:val="0"/>
      <w:marBottom w:val="0"/>
      <w:divBdr>
        <w:top w:val="none" w:sz="0" w:space="0" w:color="auto"/>
        <w:left w:val="none" w:sz="0" w:space="0" w:color="auto"/>
        <w:bottom w:val="none" w:sz="0" w:space="0" w:color="auto"/>
        <w:right w:val="none" w:sz="0" w:space="0" w:color="auto"/>
      </w:divBdr>
    </w:div>
    <w:div w:id="1082095518">
      <w:bodyDiv w:val="1"/>
      <w:marLeft w:val="0"/>
      <w:marRight w:val="0"/>
      <w:marTop w:val="0"/>
      <w:marBottom w:val="0"/>
      <w:divBdr>
        <w:top w:val="none" w:sz="0" w:space="0" w:color="auto"/>
        <w:left w:val="none" w:sz="0" w:space="0" w:color="auto"/>
        <w:bottom w:val="none" w:sz="0" w:space="0" w:color="auto"/>
        <w:right w:val="none" w:sz="0" w:space="0" w:color="auto"/>
      </w:divBdr>
    </w:div>
    <w:div w:id="1084642775">
      <w:bodyDiv w:val="1"/>
      <w:marLeft w:val="0"/>
      <w:marRight w:val="0"/>
      <w:marTop w:val="0"/>
      <w:marBottom w:val="0"/>
      <w:divBdr>
        <w:top w:val="none" w:sz="0" w:space="0" w:color="auto"/>
        <w:left w:val="none" w:sz="0" w:space="0" w:color="auto"/>
        <w:bottom w:val="none" w:sz="0" w:space="0" w:color="auto"/>
        <w:right w:val="none" w:sz="0" w:space="0" w:color="auto"/>
      </w:divBdr>
    </w:div>
    <w:div w:id="1089231518">
      <w:bodyDiv w:val="1"/>
      <w:marLeft w:val="0"/>
      <w:marRight w:val="0"/>
      <w:marTop w:val="0"/>
      <w:marBottom w:val="0"/>
      <w:divBdr>
        <w:top w:val="none" w:sz="0" w:space="0" w:color="auto"/>
        <w:left w:val="none" w:sz="0" w:space="0" w:color="auto"/>
        <w:bottom w:val="none" w:sz="0" w:space="0" w:color="auto"/>
        <w:right w:val="none" w:sz="0" w:space="0" w:color="auto"/>
      </w:divBdr>
    </w:div>
    <w:div w:id="1091512744">
      <w:bodyDiv w:val="1"/>
      <w:marLeft w:val="0"/>
      <w:marRight w:val="0"/>
      <w:marTop w:val="0"/>
      <w:marBottom w:val="0"/>
      <w:divBdr>
        <w:top w:val="none" w:sz="0" w:space="0" w:color="auto"/>
        <w:left w:val="none" w:sz="0" w:space="0" w:color="auto"/>
        <w:bottom w:val="none" w:sz="0" w:space="0" w:color="auto"/>
        <w:right w:val="none" w:sz="0" w:space="0" w:color="auto"/>
      </w:divBdr>
      <w:divsChild>
        <w:div w:id="1243612192">
          <w:blockQuote w:val="1"/>
          <w:marLeft w:val="0"/>
          <w:marRight w:val="0"/>
          <w:marTop w:val="0"/>
          <w:marBottom w:val="0"/>
          <w:divBdr>
            <w:top w:val="none" w:sz="0" w:space="0" w:color="auto"/>
            <w:left w:val="single" w:sz="12" w:space="11" w:color="4676D9"/>
            <w:bottom w:val="none" w:sz="0" w:space="0" w:color="auto"/>
            <w:right w:val="none" w:sz="0" w:space="0" w:color="auto"/>
          </w:divBdr>
        </w:div>
      </w:divsChild>
    </w:div>
    <w:div w:id="1095173748">
      <w:bodyDiv w:val="1"/>
      <w:marLeft w:val="0"/>
      <w:marRight w:val="0"/>
      <w:marTop w:val="0"/>
      <w:marBottom w:val="0"/>
      <w:divBdr>
        <w:top w:val="none" w:sz="0" w:space="0" w:color="auto"/>
        <w:left w:val="none" w:sz="0" w:space="0" w:color="auto"/>
        <w:bottom w:val="none" w:sz="0" w:space="0" w:color="auto"/>
        <w:right w:val="none" w:sz="0" w:space="0" w:color="auto"/>
      </w:divBdr>
    </w:div>
    <w:div w:id="1104687022">
      <w:bodyDiv w:val="1"/>
      <w:marLeft w:val="0"/>
      <w:marRight w:val="0"/>
      <w:marTop w:val="0"/>
      <w:marBottom w:val="0"/>
      <w:divBdr>
        <w:top w:val="none" w:sz="0" w:space="0" w:color="auto"/>
        <w:left w:val="none" w:sz="0" w:space="0" w:color="auto"/>
        <w:bottom w:val="none" w:sz="0" w:space="0" w:color="auto"/>
        <w:right w:val="none" w:sz="0" w:space="0" w:color="auto"/>
      </w:divBdr>
    </w:div>
    <w:div w:id="1105225400">
      <w:bodyDiv w:val="1"/>
      <w:marLeft w:val="0"/>
      <w:marRight w:val="0"/>
      <w:marTop w:val="0"/>
      <w:marBottom w:val="0"/>
      <w:divBdr>
        <w:top w:val="none" w:sz="0" w:space="0" w:color="auto"/>
        <w:left w:val="none" w:sz="0" w:space="0" w:color="auto"/>
        <w:bottom w:val="none" w:sz="0" w:space="0" w:color="auto"/>
        <w:right w:val="none" w:sz="0" w:space="0" w:color="auto"/>
      </w:divBdr>
    </w:div>
    <w:div w:id="1105685802">
      <w:bodyDiv w:val="1"/>
      <w:marLeft w:val="0"/>
      <w:marRight w:val="0"/>
      <w:marTop w:val="0"/>
      <w:marBottom w:val="0"/>
      <w:divBdr>
        <w:top w:val="none" w:sz="0" w:space="0" w:color="auto"/>
        <w:left w:val="none" w:sz="0" w:space="0" w:color="auto"/>
        <w:bottom w:val="none" w:sz="0" w:space="0" w:color="auto"/>
        <w:right w:val="none" w:sz="0" w:space="0" w:color="auto"/>
      </w:divBdr>
    </w:div>
    <w:div w:id="1112212207">
      <w:bodyDiv w:val="1"/>
      <w:marLeft w:val="0"/>
      <w:marRight w:val="0"/>
      <w:marTop w:val="0"/>
      <w:marBottom w:val="0"/>
      <w:divBdr>
        <w:top w:val="none" w:sz="0" w:space="0" w:color="auto"/>
        <w:left w:val="none" w:sz="0" w:space="0" w:color="auto"/>
        <w:bottom w:val="none" w:sz="0" w:space="0" w:color="auto"/>
        <w:right w:val="none" w:sz="0" w:space="0" w:color="auto"/>
      </w:divBdr>
    </w:div>
    <w:div w:id="1113937883">
      <w:bodyDiv w:val="1"/>
      <w:marLeft w:val="0"/>
      <w:marRight w:val="0"/>
      <w:marTop w:val="0"/>
      <w:marBottom w:val="0"/>
      <w:divBdr>
        <w:top w:val="none" w:sz="0" w:space="0" w:color="auto"/>
        <w:left w:val="none" w:sz="0" w:space="0" w:color="auto"/>
        <w:bottom w:val="none" w:sz="0" w:space="0" w:color="auto"/>
        <w:right w:val="none" w:sz="0" w:space="0" w:color="auto"/>
      </w:divBdr>
    </w:div>
    <w:div w:id="1120564046">
      <w:bodyDiv w:val="1"/>
      <w:marLeft w:val="0"/>
      <w:marRight w:val="0"/>
      <w:marTop w:val="0"/>
      <w:marBottom w:val="0"/>
      <w:divBdr>
        <w:top w:val="none" w:sz="0" w:space="0" w:color="auto"/>
        <w:left w:val="none" w:sz="0" w:space="0" w:color="auto"/>
        <w:bottom w:val="none" w:sz="0" w:space="0" w:color="auto"/>
        <w:right w:val="none" w:sz="0" w:space="0" w:color="auto"/>
      </w:divBdr>
      <w:divsChild>
        <w:div w:id="453258942">
          <w:marLeft w:val="0"/>
          <w:marRight w:val="0"/>
          <w:marTop w:val="0"/>
          <w:marBottom w:val="0"/>
          <w:divBdr>
            <w:top w:val="none" w:sz="0" w:space="0" w:color="auto"/>
            <w:left w:val="none" w:sz="0" w:space="0" w:color="auto"/>
            <w:bottom w:val="none" w:sz="0" w:space="0" w:color="auto"/>
            <w:right w:val="none" w:sz="0" w:space="0" w:color="auto"/>
          </w:divBdr>
        </w:div>
      </w:divsChild>
    </w:div>
    <w:div w:id="1120882449">
      <w:bodyDiv w:val="1"/>
      <w:marLeft w:val="0"/>
      <w:marRight w:val="0"/>
      <w:marTop w:val="0"/>
      <w:marBottom w:val="0"/>
      <w:divBdr>
        <w:top w:val="none" w:sz="0" w:space="0" w:color="auto"/>
        <w:left w:val="none" w:sz="0" w:space="0" w:color="auto"/>
        <w:bottom w:val="none" w:sz="0" w:space="0" w:color="auto"/>
        <w:right w:val="none" w:sz="0" w:space="0" w:color="auto"/>
      </w:divBdr>
    </w:div>
    <w:div w:id="1121457482">
      <w:bodyDiv w:val="1"/>
      <w:marLeft w:val="0"/>
      <w:marRight w:val="0"/>
      <w:marTop w:val="0"/>
      <w:marBottom w:val="0"/>
      <w:divBdr>
        <w:top w:val="none" w:sz="0" w:space="0" w:color="auto"/>
        <w:left w:val="none" w:sz="0" w:space="0" w:color="auto"/>
        <w:bottom w:val="none" w:sz="0" w:space="0" w:color="auto"/>
        <w:right w:val="none" w:sz="0" w:space="0" w:color="auto"/>
      </w:divBdr>
    </w:div>
    <w:div w:id="1133329645">
      <w:bodyDiv w:val="1"/>
      <w:marLeft w:val="0"/>
      <w:marRight w:val="0"/>
      <w:marTop w:val="0"/>
      <w:marBottom w:val="0"/>
      <w:divBdr>
        <w:top w:val="none" w:sz="0" w:space="0" w:color="auto"/>
        <w:left w:val="none" w:sz="0" w:space="0" w:color="auto"/>
        <w:bottom w:val="none" w:sz="0" w:space="0" w:color="auto"/>
        <w:right w:val="none" w:sz="0" w:space="0" w:color="auto"/>
      </w:divBdr>
    </w:div>
    <w:div w:id="1137603961">
      <w:bodyDiv w:val="1"/>
      <w:marLeft w:val="0"/>
      <w:marRight w:val="0"/>
      <w:marTop w:val="0"/>
      <w:marBottom w:val="0"/>
      <w:divBdr>
        <w:top w:val="none" w:sz="0" w:space="0" w:color="auto"/>
        <w:left w:val="none" w:sz="0" w:space="0" w:color="auto"/>
        <w:bottom w:val="none" w:sz="0" w:space="0" w:color="auto"/>
        <w:right w:val="none" w:sz="0" w:space="0" w:color="auto"/>
      </w:divBdr>
    </w:div>
    <w:div w:id="1144812341">
      <w:bodyDiv w:val="1"/>
      <w:marLeft w:val="0"/>
      <w:marRight w:val="0"/>
      <w:marTop w:val="0"/>
      <w:marBottom w:val="0"/>
      <w:divBdr>
        <w:top w:val="none" w:sz="0" w:space="0" w:color="auto"/>
        <w:left w:val="none" w:sz="0" w:space="0" w:color="auto"/>
        <w:bottom w:val="none" w:sz="0" w:space="0" w:color="auto"/>
        <w:right w:val="none" w:sz="0" w:space="0" w:color="auto"/>
      </w:divBdr>
      <w:divsChild>
        <w:div w:id="1118067967">
          <w:marLeft w:val="0"/>
          <w:marRight w:val="0"/>
          <w:marTop w:val="0"/>
          <w:marBottom w:val="0"/>
          <w:divBdr>
            <w:top w:val="none" w:sz="0" w:space="0" w:color="auto"/>
            <w:left w:val="none" w:sz="0" w:space="0" w:color="auto"/>
            <w:bottom w:val="none" w:sz="0" w:space="0" w:color="auto"/>
            <w:right w:val="none" w:sz="0" w:space="0" w:color="auto"/>
          </w:divBdr>
        </w:div>
      </w:divsChild>
    </w:div>
    <w:div w:id="1149394735">
      <w:bodyDiv w:val="1"/>
      <w:marLeft w:val="0"/>
      <w:marRight w:val="0"/>
      <w:marTop w:val="0"/>
      <w:marBottom w:val="0"/>
      <w:divBdr>
        <w:top w:val="none" w:sz="0" w:space="0" w:color="auto"/>
        <w:left w:val="none" w:sz="0" w:space="0" w:color="auto"/>
        <w:bottom w:val="none" w:sz="0" w:space="0" w:color="auto"/>
        <w:right w:val="none" w:sz="0" w:space="0" w:color="auto"/>
      </w:divBdr>
    </w:div>
    <w:div w:id="1170292731">
      <w:bodyDiv w:val="1"/>
      <w:marLeft w:val="0"/>
      <w:marRight w:val="0"/>
      <w:marTop w:val="0"/>
      <w:marBottom w:val="0"/>
      <w:divBdr>
        <w:top w:val="none" w:sz="0" w:space="0" w:color="auto"/>
        <w:left w:val="none" w:sz="0" w:space="0" w:color="auto"/>
        <w:bottom w:val="none" w:sz="0" w:space="0" w:color="auto"/>
        <w:right w:val="none" w:sz="0" w:space="0" w:color="auto"/>
      </w:divBdr>
    </w:div>
    <w:div w:id="1171140563">
      <w:bodyDiv w:val="1"/>
      <w:marLeft w:val="0"/>
      <w:marRight w:val="0"/>
      <w:marTop w:val="0"/>
      <w:marBottom w:val="0"/>
      <w:divBdr>
        <w:top w:val="none" w:sz="0" w:space="0" w:color="auto"/>
        <w:left w:val="none" w:sz="0" w:space="0" w:color="auto"/>
        <w:bottom w:val="none" w:sz="0" w:space="0" w:color="auto"/>
        <w:right w:val="none" w:sz="0" w:space="0" w:color="auto"/>
      </w:divBdr>
    </w:div>
    <w:div w:id="1182160704">
      <w:bodyDiv w:val="1"/>
      <w:marLeft w:val="0"/>
      <w:marRight w:val="0"/>
      <w:marTop w:val="0"/>
      <w:marBottom w:val="0"/>
      <w:divBdr>
        <w:top w:val="none" w:sz="0" w:space="0" w:color="auto"/>
        <w:left w:val="none" w:sz="0" w:space="0" w:color="auto"/>
        <w:bottom w:val="none" w:sz="0" w:space="0" w:color="auto"/>
        <w:right w:val="none" w:sz="0" w:space="0" w:color="auto"/>
      </w:divBdr>
    </w:div>
    <w:div w:id="1186015484">
      <w:bodyDiv w:val="1"/>
      <w:marLeft w:val="0"/>
      <w:marRight w:val="0"/>
      <w:marTop w:val="0"/>
      <w:marBottom w:val="0"/>
      <w:divBdr>
        <w:top w:val="none" w:sz="0" w:space="0" w:color="auto"/>
        <w:left w:val="none" w:sz="0" w:space="0" w:color="auto"/>
        <w:bottom w:val="none" w:sz="0" w:space="0" w:color="auto"/>
        <w:right w:val="none" w:sz="0" w:space="0" w:color="auto"/>
      </w:divBdr>
    </w:div>
    <w:div w:id="1186868491">
      <w:bodyDiv w:val="1"/>
      <w:marLeft w:val="0"/>
      <w:marRight w:val="0"/>
      <w:marTop w:val="0"/>
      <w:marBottom w:val="0"/>
      <w:divBdr>
        <w:top w:val="none" w:sz="0" w:space="0" w:color="auto"/>
        <w:left w:val="none" w:sz="0" w:space="0" w:color="auto"/>
        <w:bottom w:val="none" w:sz="0" w:space="0" w:color="auto"/>
        <w:right w:val="none" w:sz="0" w:space="0" w:color="auto"/>
      </w:divBdr>
    </w:div>
    <w:div w:id="1210068707">
      <w:bodyDiv w:val="1"/>
      <w:marLeft w:val="0"/>
      <w:marRight w:val="0"/>
      <w:marTop w:val="0"/>
      <w:marBottom w:val="0"/>
      <w:divBdr>
        <w:top w:val="none" w:sz="0" w:space="0" w:color="auto"/>
        <w:left w:val="none" w:sz="0" w:space="0" w:color="auto"/>
        <w:bottom w:val="none" w:sz="0" w:space="0" w:color="auto"/>
        <w:right w:val="none" w:sz="0" w:space="0" w:color="auto"/>
      </w:divBdr>
      <w:divsChild>
        <w:div w:id="852573110">
          <w:marLeft w:val="0"/>
          <w:marRight w:val="0"/>
          <w:marTop w:val="0"/>
          <w:marBottom w:val="0"/>
          <w:divBdr>
            <w:top w:val="none" w:sz="0" w:space="0" w:color="auto"/>
            <w:left w:val="none" w:sz="0" w:space="0" w:color="auto"/>
            <w:bottom w:val="none" w:sz="0" w:space="0" w:color="auto"/>
            <w:right w:val="none" w:sz="0" w:space="0" w:color="auto"/>
          </w:divBdr>
        </w:div>
      </w:divsChild>
    </w:div>
    <w:div w:id="1211769913">
      <w:bodyDiv w:val="1"/>
      <w:marLeft w:val="0"/>
      <w:marRight w:val="0"/>
      <w:marTop w:val="0"/>
      <w:marBottom w:val="0"/>
      <w:divBdr>
        <w:top w:val="none" w:sz="0" w:space="0" w:color="auto"/>
        <w:left w:val="none" w:sz="0" w:space="0" w:color="auto"/>
        <w:bottom w:val="none" w:sz="0" w:space="0" w:color="auto"/>
        <w:right w:val="none" w:sz="0" w:space="0" w:color="auto"/>
      </w:divBdr>
    </w:div>
    <w:div w:id="1226332999">
      <w:bodyDiv w:val="1"/>
      <w:marLeft w:val="0"/>
      <w:marRight w:val="0"/>
      <w:marTop w:val="0"/>
      <w:marBottom w:val="0"/>
      <w:divBdr>
        <w:top w:val="none" w:sz="0" w:space="0" w:color="auto"/>
        <w:left w:val="none" w:sz="0" w:space="0" w:color="auto"/>
        <w:bottom w:val="none" w:sz="0" w:space="0" w:color="auto"/>
        <w:right w:val="none" w:sz="0" w:space="0" w:color="auto"/>
      </w:divBdr>
    </w:div>
    <w:div w:id="1228303103">
      <w:bodyDiv w:val="1"/>
      <w:marLeft w:val="0"/>
      <w:marRight w:val="0"/>
      <w:marTop w:val="0"/>
      <w:marBottom w:val="0"/>
      <w:divBdr>
        <w:top w:val="none" w:sz="0" w:space="0" w:color="auto"/>
        <w:left w:val="none" w:sz="0" w:space="0" w:color="auto"/>
        <w:bottom w:val="none" w:sz="0" w:space="0" w:color="auto"/>
        <w:right w:val="none" w:sz="0" w:space="0" w:color="auto"/>
      </w:divBdr>
    </w:div>
    <w:div w:id="1228344241">
      <w:bodyDiv w:val="1"/>
      <w:marLeft w:val="0"/>
      <w:marRight w:val="0"/>
      <w:marTop w:val="0"/>
      <w:marBottom w:val="0"/>
      <w:divBdr>
        <w:top w:val="none" w:sz="0" w:space="0" w:color="auto"/>
        <w:left w:val="none" w:sz="0" w:space="0" w:color="auto"/>
        <w:bottom w:val="none" w:sz="0" w:space="0" w:color="auto"/>
        <w:right w:val="none" w:sz="0" w:space="0" w:color="auto"/>
      </w:divBdr>
    </w:div>
    <w:div w:id="1233200438">
      <w:bodyDiv w:val="1"/>
      <w:marLeft w:val="0"/>
      <w:marRight w:val="0"/>
      <w:marTop w:val="0"/>
      <w:marBottom w:val="0"/>
      <w:divBdr>
        <w:top w:val="none" w:sz="0" w:space="0" w:color="auto"/>
        <w:left w:val="none" w:sz="0" w:space="0" w:color="auto"/>
        <w:bottom w:val="none" w:sz="0" w:space="0" w:color="auto"/>
        <w:right w:val="none" w:sz="0" w:space="0" w:color="auto"/>
      </w:divBdr>
    </w:div>
    <w:div w:id="1234898896">
      <w:bodyDiv w:val="1"/>
      <w:marLeft w:val="0"/>
      <w:marRight w:val="0"/>
      <w:marTop w:val="0"/>
      <w:marBottom w:val="0"/>
      <w:divBdr>
        <w:top w:val="none" w:sz="0" w:space="0" w:color="auto"/>
        <w:left w:val="none" w:sz="0" w:space="0" w:color="auto"/>
        <w:bottom w:val="none" w:sz="0" w:space="0" w:color="auto"/>
        <w:right w:val="none" w:sz="0" w:space="0" w:color="auto"/>
      </w:divBdr>
    </w:div>
    <w:div w:id="1237327162">
      <w:bodyDiv w:val="1"/>
      <w:marLeft w:val="0"/>
      <w:marRight w:val="0"/>
      <w:marTop w:val="0"/>
      <w:marBottom w:val="0"/>
      <w:divBdr>
        <w:top w:val="none" w:sz="0" w:space="0" w:color="auto"/>
        <w:left w:val="none" w:sz="0" w:space="0" w:color="auto"/>
        <w:bottom w:val="none" w:sz="0" w:space="0" w:color="auto"/>
        <w:right w:val="none" w:sz="0" w:space="0" w:color="auto"/>
      </w:divBdr>
    </w:div>
    <w:div w:id="1241258856">
      <w:bodyDiv w:val="1"/>
      <w:marLeft w:val="0"/>
      <w:marRight w:val="0"/>
      <w:marTop w:val="0"/>
      <w:marBottom w:val="0"/>
      <w:divBdr>
        <w:top w:val="none" w:sz="0" w:space="0" w:color="auto"/>
        <w:left w:val="none" w:sz="0" w:space="0" w:color="auto"/>
        <w:bottom w:val="none" w:sz="0" w:space="0" w:color="auto"/>
        <w:right w:val="none" w:sz="0" w:space="0" w:color="auto"/>
      </w:divBdr>
    </w:div>
    <w:div w:id="1252009082">
      <w:bodyDiv w:val="1"/>
      <w:marLeft w:val="0"/>
      <w:marRight w:val="0"/>
      <w:marTop w:val="0"/>
      <w:marBottom w:val="0"/>
      <w:divBdr>
        <w:top w:val="none" w:sz="0" w:space="0" w:color="auto"/>
        <w:left w:val="none" w:sz="0" w:space="0" w:color="auto"/>
        <w:bottom w:val="none" w:sz="0" w:space="0" w:color="auto"/>
        <w:right w:val="none" w:sz="0" w:space="0" w:color="auto"/>
      </w:divBdr>
      <w:divsChild>
        <w:div w:id="431361484">
          <w:marLeft w:val="0"/>
          <w:marRight w:val="0"/>
          <w:marTop w:val="0"/>
          <w:marBottom w:val="0"/>
          <w:divBdr>
            <w:top w:val="none" w:sz="0" w:space="0" w:color="auto"/>
            <w:left w:val="none" w:sz="0" w:space="0" w:color="auto"/>
            <w:bottom w:val="none" w:sz="0" w:space="0" w:color="auto"/>
            <w:right w:val="none" w:sz="0" w:space="0" w:color="auto"/>
          </w:divBdr>
        </w:div>
      </w:divsChild>
    </w:div>
    <w:div w:id="1252932938">
      <w:bodyDiv w:val="1"/>
      <w:marLeft w:val="0"/>
      <w:marRight w:val="0"/>
      <w:marTop w:val="0"/>
      <w:marBottom w:val="0"/>
      <w:divBdr>
        <w:top w:val="none" w:sz="0" w:space="0" w:color="auto"/>
        <w:left w:val="none" w:sz="0" w:space="0" w:color="auto"/>
        <w:bottom w:val="none" w:sz="0" w:space="0" w:color="auto"/>
        <w:right w:val="none" w:sz="0" w:space="0" w:color="auto"/>
      </w:divBdr>
    </w:div>
    <w:div w:id="1257321339">
      <w:bodyDiv w:val="1"/>
      <w:marLeft w:val="0"/>
      <w:marRight w:val="0"/>
      <w:marTop w:val="0"/>
      <w:marBottom w:val="0"/>
      <w:divBdr>
        <w:top w:val="none" w:sz="0" w:space="0" w:color="auto"/>
        <w:left w:val="none" w:sz="0" w:space="0" w:color="auto"/>
        <w:bottom w:val="none" w:sz="0" w:space="0" w:color="auto"/>
        <w:right w:val="none" w:sz="0" w:space="0" w:color="auto"/>
      </w:divBdr>
      <w:divsChild>
        <w:div w:id="1774545587">
          <w:blockQuote w:val="1"/>
          <w:marLeft w:val="0"/>
          <w:marRight w:val="0"/>
          <w:marTop w:val="0"/>
          <w:marBottom w:val="0"/>
          <w:divBdr>
            <w:top w:val="none" w:sz="0" w:space="0" w:color="auto"/>
            <w:left w:val="single" w:sz="18" w:space="8" w:color="DBDBDB"/>
            <w:bottom w:val="none" w:sz="0" w:space="0" w:color="auto"/>
            <w:right w:val="none" w:sz="0" w:space="0" w:color="auto"/>
          </w:divBdr>
        </w:div>
      </w:divsChild>
    </w:div>
    <w:div w:id="1258829948">
      <w:bodyDiv w:val="1"/>
      <w:marLeft w:val="0"/>
      <w:marRight w:val="0"/>
      <w:marTop w:val="0"/>
      <w:marBottom w:val="0"/>
      <w:divBdr>
        <w:top w:val="none" w:sz="0" w:space="0" w:color="auto"/>
        <w:left w:val="none" w:sz="0" w:space="0" w:color="auto"/>
        <w:bottom w:val="none" w:sz="0" w:space="0" w:color="auto"/>
        <w:right w:val="none" w:sz="0" w:space="0" w:color="auto"/>
      </w:divBdr>
    </w:div>
    <w:div w:id="1261062358">
      <w:bodyDiv w:val="1"/>
      <w:marLeft w:val="0"/>
      <w:marRight w:val="0"/>
      <w:marTop w:val="0"/>
      <w:marBottom w:val="0"/>
      <w:divBdr>
        <w:top w:val="none" w:sz="0" w:space="0" w:color="auto"/>
        <w:left w:val="none" w:sz="0" w:space="0" w:color="auto"/>
        <w:bottom w:val="none" w:sz="0" w:space="0" w:color="auto"/>
        <w:right w:val="none" w:sz="0" w:space="0" w:color="auto"/>
      </w:divBdr>
    </w:div>
    <w:div w:id="1269193022">
      <w:bodyDiv w:val="1"/>
      <w:marLeft w:val="0"/>
      <w:marRight w:val="0"/>
      <w:marTop w:val="0"/>
      <w:marBottom w:val="0"/>
      <w:divBdr>
        <w:top w:val="none" w:sz="0" w:space="0" w:color="auto"/>
        <w:left w:val="none" w:sz="0" w:space="0" w:color="auto"/>
        <w:bottom w:val="none" w:sz="0" w:space="0" w:color="auto"/>
        <w:right w:val="none" w:sz="0" w:space="0" w:color="auto"/>
      </w:divBdr>
    </w:div>
    <w:div w:id="1270160359">
      <w:bodyDiv w:val="1"/>
      <w:marLeft w:val="0"/>
      <w:marRight w:val="0"/>
      <w:marTop w:val="0"/>
      <w:marBottom w:val="0"/>
      <w:divBdr>
        <w:top w:val="none" w:sz="0" w:space="0" w:color="auto"/>
        <w:left w:val="none" w:sz="0" w:space="0" w:color="auto"/>
        <w:bottom w:val="none" w:sz="0" w:space="0" w:color="auto"/>
        <w:right w:val="none" w:sz="0" w:space="0" w:color="auto"/>
      </w:divBdr>
    </w:div>
    <w:div w:id="1272585808">
      <w:bodyDiv w:val="1"/>
      <w:marLeft w:val="0"/>
      <w:marRight w:val="0"/>
      <w:marTop w:val="0"/>
      <w:marBottom w:val="0"/>
      <w:divBdr>
        <w:top w:val="none" w:sz="0" w:space="0" w:color="auto"/>
        <w:left w:val="none" w:sz="0" w:space="0" w:color="auto"/>
        <w:bottom w:val="none" w:sz="0" w:space="0" w:color="auto"/>
        <w:right w:val="none" w:sz="0" w:space="0" w:color="auto"/>
      </w:divBdr>
    </w:div>
    <w:div w:id="1272934486">
      <w:bodyDiv w:val="1"/>
      <w:marLeft w:val="0"/>
      <w:marRight w:val="0"/>
      <w:marTop w:val="0"/>
      <w:marBottom w:val="0"/>
      <w:divBdr>
        <w:top w:val="none" w:sz="0" w:space="0" w:color="auto"/>
        <w:left w:val="none" w:sz="0" w:space="0" w:color="auto"/>
        <w:bottom w:val="none" w:sz="0" w:space="0" w:color="auto"/>
        <w:right w:val="none" w:sz="0" w:space="0" w:color="auto"/>
      </w:divBdr>
    </w:div>
    <w:div w:id="1275941032">
      <w:bodyDiv w:val="1"/>
      <w:marLeft w:val="0"/>
      <w:marRight w:val="0"/>
      <w:marTop w:val="0"/>
      <w:marBottom w:val="0"/>
      <w:divBdr>
        <w:top w:val="none" w:sz="0" w:space="0" w:color="auto"/>
        <w:left w:val="none" w:sz="0" w:space="0" w:color="auto"/>
        <w:bottom w:val="none" w:sz="0" w:space="0" w:color="auto"/>
        <w:right w:val="none" w:sz="0" w:space="0" w:color="auto"/>
      </w:divBdr>
    </w:div>
    <w:div w:id="1278372272">
      <w:bodyDiv w:val="1"/>
      <w:marLeft w:val="0"/>
      <w:marRight w:val="0"/>
      <w:marTop w:val="0"/>
      <w:marBottom w:val="0"/>
      <w:divBdr>
        <w:top w:val="none" w:sz="0" w:space="0" w:color="auto"/>
        <w:left w:val="none" w:sz="0" w:space="0" w:color="auto"/>
        <w:bottom w:val="none" w:sz="0" w:space="0" w:color="auto"/>
        <w:right w:val="none" w:sz="0" w:space="0" w:color="auto"/>
      </w:divBdr>
    </w:div>
    <w:div w:id="1281574125">
      <w:bodyDiv w:val="1"/>
      <w:marLeft w:val="0"/>
      <w:marRight w:val="0"/>
      <w:marTop w:val="0"/>
      <w:marBottom w:val="0"/>
      <w:divBdr>
        <w:top w:val="none" w:sz="0" w:space="0" w:color="auto"/>
        <w:left w:val="none" w:sz="0" w:space="0" w:color="auto"/>
        <w:bottom w:val="none" w:sz="0" w:space="0" w:color="auto"/>
        <w:right w:val="none" w:sz="0" w:space="0" w:color="auto"/>
      </w:divBdr>
    </w:div>
    <w:div w:id="1282153234">
      <w:bodyDiv w:val="1"/>
      <w:marLeft w:val="0"/>
      <w:marRight w:val="0"/>
      <w:marTop w:val="0"/>
      <w:marBottom w:val="0"/>
      <w:divBdr>
        <w:top w:val="none" w:sz="0" w:space="0" w:color="auto"/>
        <w:left w:val="none" w:sz="0" w:space="0" w:color="auto"/>
        <w:bottom w:val="none" w:sz="0" w:space="0" w:color="auto"/>
        <w:right w:val="none" w:sz="0" w:space="0" w:color="auto"/>
      </w:divBdr>
    </w:div>
    <w:div w:id="1287202277">
      <w:bodyDiv w:val="1"/>
      <w:marLeft w:val="0"/>
      <w:marRight w:val="0"/>
      <w:marTop w:val="0"/>
      <w:marBottom w:val="0"/>
      <w:divBdr>
        <w:top w:val="none" w:sz="0" w:space="0" w:color="auto"/>
        <w:left w:val="none" w:sz="0" w:space="0" w:color="auto"/>
        <w:bottom w:val="none" w:sz="0" w:space="0" w:color="auto"/>
        <w:right w:val="none" w:sz="0" w:space="0" w:color="auto"/>
      </w:divBdr>
    </w:div>
    <w:div w:id="1290209998">
      <w:bodyDiv w:val="1"/>
      <w:marLeft w:val="0"/>
      <w:marRight w:val="0"/>
      <w:marTop w:val="0"/>
      <w:marBottom w:val="0"/>
      <w:divBdr>
        <w:top w:val="none" w:sz="0" w:space="0" w:color="auto"/>
        <w:left w:val="none" w:sz="0" w:space="0" w:color="auto"/>
        <w:bottom w:val="none" w:sz="0" w:space="0" w:color="auto"/>
        <w:right w:val="none" w:sz="0" w:space="0" w:color="auto"/>
      </w:divBdr>
    </w:div>
    <w:div w:id="1294216399">
      <w:bodyDiv w:val="1"/>
      <w:marLeft w:val="0"/>
      <w:marRight w:val="0"/>
      <w:marTop w:val="0"/>
      <w:marBottom w:val="0"/>
      <w:divBdr>
        <w:top w:val="none" w:sz="0" w:space="0" w:color="auto"/>
        <w:left w:val="none" w:sz="0" w:space="0" w:color="auto"/>
        <w:bottom w:val="none" w:sz="0" w:space="0" w:color="auto"/>
        <w:right w:val="none" w:sz="0" w:space="0" w:color="auto"/>
      </w:divBdr>
      <w:divsChild>
        <w:div w:id="1748190361">
          <w:marLeft w:val="0"/>
          <w:marRight w:val="0"/>
          <w:marTop w:val="0"/>
          <w:marBottom w:val="0"/>
          <w:divBdr>
            <w:top w:val="none" w:sz="0" w:space="0" w:color="auto"/>
            <w:left w:val="none" w:sz="0" w:space="0" w:color="auto"/>
            <w:bottom w:val="none" w:sz="0" w:space="0" w:color="auto"/>
            <w:right w:val="none" w:sz="0" w:space="0" w:color="auto"/>
          </w:divBdr>
        </w:div>
      </w:divsChild>
    </w:div>
    <w:div w:id="1300109718">
      <w:bodyDiv w:val="1"/>
      <w:marLeft w:val="0"/>
      <w:marRight w:val="0"/>
      <w:marTop w:val="0"/>
      <w:marBottom w:val="0"/>
      <w:divBdr>
        <w:top w:val="none" w:sz="0" w:space="0" w:color="auto"/>
        <w:left w:val="none" w:sz="0" w:space="0" w:color="auto"/>
        <w:bottom w:val="none" w:sz="0" w:space="0" w:color="auto"/>
        <w:right w:val="none" w:sz="0" w:space="0" w:color="auto"/>
      </w:divBdr>
    </w:div>
    <w:div w:id="1307396014">
      <w:bodyDiv w:val="1"/>
      <w:marLeft w:val="0"/>
      <w:marRight w:val="0"/>
      <w:marTop w:val="0"/>
      <w:marBottom w:val="0"/>
      <w:divBdr>
        <w:top w:val="none" w:sz="0" w:space="0" w:color="auto"/>
        <w:left w:val="none" w:sz="0" w:space="0" w:color="auto"/>
        <w:bottom w:val="none" w:sz="0" w:space="0" w:color="auto"/>
        <w:right w:val="none" w:sz="0" w:space="0" w:color="auto"/>
      </w:divBdr>
    </w:div>
    <w:div w:id="1309168024">
      <w:bodyDiv w:val="1"/>
      <w:marLeft w:val="0"/>
      <w:marRight w:val="0"/>
      <w:marTop w:val="0"/>
      <w:marBottom w:val="0"/>
      <w:divBdr>
        <w:top w:val="none" w:sz="0" w:space="0" w:color="auto"/>
        <w:left w:val="none" w:sz="0" w:space="0" w:color="auto"/>
        <w:bottom w:val="none" w:sz="0" w:space="0" w:color="auto"/>
        <w:right w:val="none" w:sz="0" w:space="0" w:color="auto"/>
      </w:divBdr>
    </w:div>
    <w:div w:id="1309435661">
      <w:bodyDiv w:val="1"/>
      <w:marLeft w:val="0"/>
      <w:marRight w:val="0"/>
      <w:marTop w:val="0"/>
      <w:marBottom w:val="0"/>
      <w:divBdr>
        <w:top w:val="none" w:sz="0" w:space="0" w:color="auto"/>
        <w:left w:val="none" w:sz="0" w:space="0" w:color="auto"/>
        <w:bottom w:val="none" w:sz="0" w:space="0" w:color="auto"/>
        <w:right w:val="none" w:sz="0" w:space="0" w:color="auto"/>
      </w:divBdr>
    </w:div>
    <w:div w:id="1322930172">
      <w:bodyDiv w:val="1"/>
      <w:marLeft w:val="0"/>
      <w:marRight w:val="0"/>
      <w:marTop w:val="0"/>
      <w:marBottom w:val="0"/>
      <w:divBdr>
        <w:top w:val="none" w:sz="0" w:space="0" w:color="auto"/>
        <w:left w:val="none" w:sz="0" w:space="0" w:color="auto"/>
        <w:bottom w:val="none" w:sz="0" w:space="0" w:color="auto"/>
        <w:right w:val="none" w:sz="0" w:space="0" w:color="auto"/>
      </w:divBdr>
    </w:div>
    <w:div w:id="1336688361">
      <w:bodyDiv w:val="1"/>
      <w:marLeft w:val="0"/>
      <w:marRight w:val="0"/>
      <w:marTop w:val="0"/>
      <w:marBottom w:val="0"/>
      <w:divBdr>
        <w:top w:val="none" w:sz="0" w:space="0" w:color="auto"/>
        <w:left w:val="none" w:sz="0" w:space="0" w:color="auto"/>
        <w:bottom w:val="none" w:sz="0" w:space="0" w:color="auto"/>
        <w:right w:val="none" w:sz="0" w:space="0" w:color="auto"/>
      </w:divBdr>
    </w:div>
    <w:div w:id="1342203445">
      <w:bodyDiv w:val="1"/>
      <w:marLeft w:val="0"/>
      <w:marRight w:val="0"/>
      <w:marTop w:val="0"/>
      <w:marBottom w:val="0"/>
      <w:divBdr>
        <w:top w:val="none" w:sz="0" w:space="0" w:color="auto"/>
        <w:left w:val="none" w:sz="0" w:space="0" w:color="auto"/>
        <w:bottom w:val="none" w:sz="0" w:space="0" w:color="auto"/>
        <w:right w:val="none" w:sz="0" w:space="0" w:color="auto"/>
      </w:divBdr>
      <w:divsChild>
        <w:div w:id="112555202">
          <w:marLeft w:val="0"/>
          <w:marRight w:val="0"/>
          <w:marTop w:val="0"/>
          <w:marBottom w:val="0"/>
          <w:divBdr>
            <w:top w:val="none" w:sz="0" w:space="0" w:color="auto"/>
            <w:left w:val="none" w:sz="0" w:space="0" w:color="auto"/>
            <w:bottom w:val="none" w:sz="0" w:space="0" w:color="auto"/>
            <w:right w:val="none" w:sz="0" w:space="0" w:color="auto"/>
          </w:divBdr>
        </w:div>
        <w:div w:id="1699550815">
          <w:marLeft w:val="0"/>
          <w:marRight w:val="0"/>
          <w:marTop w:val="0"/>
          <w:marBottom w:val="0"/>
          <w:divBdr>
            <w:top w:val="none" w:sz="0" w:space="0" w:color="auto"/>
            <w:left w:val="none" w:sz="0" w:space="0" w:color="auto"/>
            <w:bottom w:val="none" w:sz="0" w:space="0" w:color="auto"/>
            <w:right w:val="none" w:sz="0" w:space="0" w:color="auto"/>
          </w:divBdr>
        </w:div>
      </w:divsChild>
    </w:div>
    <w:div w:id="1351643033">
      <w:bodyDiv w:val="1"/>
      <w:marLeft w:val="0"/>
      <w:marRight w:val="0"/>
      <w:marTop w:val="0"/>
      <w:marBottom w:val="0"/>
      <w:divBdr>
        <w:top w:val="none" w:sz="0" w:space="0" w:color="auto"/>
        <w:left w:val="none" w:sz="0" w:space="0" w:color="auto"/>
        <w:bottom w:val="none" w:sz="0" w:space="0" w:color="auto"/>
        <w:right w:val="none" w:sz="0" w:space="0" w:color="auto"/>
      </w:divBdr>
    </w:div>
    <w:div w:id="1371950328">
      <w:bodyDiv w:val="1"/>
      <w:marLeft w:val="0"/>
      <w:marRight w:val="0"/>
      <w:marTop w:val="0"/>
      <w:marBottom w:val="0"/>
      <w:divBdr>
        <w:top w:val="none" w:sz="0" w:space="0" w:color="auto"/>
        <w:left w:val="none" w:sz="0" w:space="0" w:color="auto"/>
        <w:bottom w:val="none" w:sz="0" w:space="0" w:color="auto"/>
        <w:right w:val="none" w:sz="0" w:space="0" w:color="auto"/>
      </w:divBdr>
    </w:div>
    <w:div w:id="1376849306">
      <w:bodyDiv w:val="1"/>
      <w:marLeft w:val="0"/>
      <w:marRight w:val="0"/>
      <w:marTop w:val="0"/>
      <w:marBottom w:val="0"/>
      <w:divBdr>
        <w:top w:val="none" w:sz="0" w:space="0" w:color="auto"/>
        <w:left w:val="none" w:sz="0" w:space="0" w:color="auto"/>
        <w:bottom w:val="none" w:sz="0" w:space="0" w:color="auto"/>
        <w:right w:val="none" w:sz="0" w:space="0" w:color="auto"/>
      </w:divBdr>
    </w:div>
    <w:div w:id="1394427759">
      <w:bodyDiv w:val="1"/>
      <w:marLeft w:val="0"/>
      <w:marRight w:val="0"/>
      <w:marTop w:val="0"/>
      <w:marBottom w:val="0"/>
      <w:divBdr>
        <w:top w:val="none" w:sz="0" w:space="0" w:color="auto"/>
        <w:left w:val="none" w:sz="0" w:space="0" w:color="auto"/>
        <w:bottom w:val="none" w:sz="0" w:space="0" w:color="auto"/>
        <w:right w:val="none" w:sz="0" w:space="0" w:color="auto"/>
      </w:divBdr>
    </w:div>
    <w:div w:id="1395087687">
      <w:bodyDiv w:val="1"/>
      <w:marLeft w:val="0"/>
      <w:marRight w:val="0"/>
      <w:marTop w:val="0"/>
      <w:marBottom w:val="0"/>
      <w:divBdr>
        <w:top w:val="none" w:sz="0" w:space="0" w:color="auto"/>
        <w:left w:val="none" w:sz="0" w:space="0" w:color="auto"/>
        <w:bottom w:val="none" w:sz="0" w:space="0" w:color="auto"/>
        <w:right w:val="none" w:sz="0" w:space="0" w:color="auto"/>
      </w:divBdr>
    </w:div>
    <w:div w:id="1399943125">
      <w:bodyDiv w:val="1"/>
      <w:marLeft w:val="0"/>
      <w:marRight w:val="0"/>
      <w:marTop w:val="0"/>
      <w:marBottom w:val="0"/>
      <w:divBdr>
        <w:top w:val="none" w:sz="0" w:space="0" w:color="auto"/>
        <w:left w:val="none" w:sz="0" w:space="0" w:color="auto"/>
        <w:bottom w:val="none" w:sz="0" w:space="0" w:color="auto"/>
        <w:right w:val="none" w:sz="0" w:space="0" w:color="auto"/>
      </w:divBdr>
    </w:div>
    <w:div w:id="1407264159">
      <w:bodyDiv w:val="1"/>
      <w:marLeft w:val="0"/>
      <w:marRight w:val="0"/>
      <w:marTop w:val="0"/>
      <w:marBottom w:val="0"/>
      <w:divBdr>
        <w:top w:val="none" w:sz="0" w:space="0" w:color="auto"/>
        <w:left w:val="none" w:sz="0" w:space="0" w:color="auto"/>
        <w:bottom w:val="none" w:sz="0" w:space="0" w:color="auto"/>
        <w:right w:val="none" w:sz="0" w:space="0" w:color="auto"/>
      </w:divBdr>
    </w:div>
    <w:div w:id="1411805656">
      <w:bodyDiv w:val="1"/>
      <w:marLeft w:val="0"/>
      <w:marRight w:val="0"/>
      <w:marTop w:val="0"/>
      <w:marBottom w:val="0"/>
      <w:divBdr>
        <w:top w:val="none" w:sz="0" w:space="0" w:color="auto"/>
        <w:left w:val="none" w:sz="0" w:space="0" w:color="auto"/>
        <w:bottom w:val="none" w:sz="0" w:space="0" w:color="auto"/>
        <w:right w:val="none" w:sz="0" w:space="0" w:color="auto"/>
      </w:divBdr>
    </w:div>
    <w:div w:id="1412973145">
      <w:bodyDiv w:val="1"/>
      <w:marLeft w:val="0"/>
      <w:marRight w:val="0"/>
      <w:marTop w:val="0"/>
      <w:marBottom w:val="0"/>
      <w:divBdr>
        <w:top w:val="none" w:sz="0" w:space="0" w:color="auto"/>
        <w:left w:val="none" w:sz="0" w:space="0" w:color="auto"/>
        <w:bottom w:val="none" w:sz="0" w:space="0" w:color="auto"/>
        <w:right w:val="none" w:sz="0" w:space="0" w:color="auto"/>
      </w:divBdr>
    </w:div>
    <w:div w:id="1416055019">
      <w:bodyDiv w:val="1"/>
      <w:marLeft w:val="0"/>
      <w:marRight w:val="0"/>
      <w:marTop w:val="0"/>
      <w:marBottom w:val="0"/>
      <w:divBdr>
        <w:top w:val="none" w:sz="0" w:space="0" w:color="auto"/>
        <w:left w:val="none" w:sz="0" w:space="0" w:color="auto"/>
        <w:bottom w:val="none" w:sz="0" w:space="0" w:color="auto"/>
        <w:right w:val="none" w:sz="0" w:space="0" w:color="auto"/>
      </w:divBdr>
      <w:divsChild>
        <w:div w:id="648284449">
          <w:marLeft w:val="168"/>
          <w:marRight w:val="168"/>
          <w:marTop w:val="180"/>
          <w:marBottom w:val="0"/>
          <w:divBdr>
            <w:top w:val="none" w:sz="0" w:space="0" w:color="auto"/>
            <w:left w:val="none" w:sz="0" w:space="0" w:color="auto"/>
            <w:bottom w:val="none" w:sz="0" w:space="0" w:color="auto"/>
            <w:right w:val="none" w:sz="0" w:space="0" w:color="auto"/>
          </w:divBdr>
        </w:div>
        <w:div w:id="1182204587">
          <w:marLeft w:val="168"/>
          <w:marRight w:val="168"/>
          <w:marTop w:val="72"/>
          <w:marBottom w:val="0"/>
          <w:divBdr>
            <w:top w:val="none" w:sz="0" w:space="0" w:color="auto"/>
            <w:left w:val="none" w:sz="0" w:space="0" w:color="auto"/>
            <w:bottom w:val="none" w:sz="0" w:space="0" w:color="auto"/>
            <w:right w:val="none" w:sz="0" w:space="0" w:color="auto"/>
          </w:divBdr>
        </w:div>
        <w:div w:id="1788770341">
          <w:marLeft w:val="168"/>
          <w:marRight w:val="168"/>
          <w:marTop w:val="120"/>
          <w:marBottom w:val="0"/>
          <w:divBdr>
            <w:top w:val="none" w:sz="0" w:space="0" w:color="auto"/>
            <w:left w:val="none" w:sz="0" w:space="0" w:color="auto"/>
            <w:bottom w:val="none" w:sz="0" w:space="0" w:color="auto"/>
            <w:right w:val="none" w:sz="0" w:space="0" w:color="auto"/>
          </w:divBdr>
        </w:div>
      </w:divsChild>
    </w:div>
    <w:div w:id="1417094786">
      <w:bodyDiv w:val="1"/>
      <w:marLeft w:val="0"/>
      <w:marRight w:val="0"/>
      <w:marTop w:val="0"/>
      <w:marBottom w:val="0"/>
      <w:divBdr>
        <w:top w:val="none" w:sz="0" w:space="0" w:color="auto"/>
        <w:left w:val="none" w:sz="0" w:space="0" w:color="auto"/>
        <w:bottom w:val="none" w:sz="0" w:space="0" w:color="auto"/>
        <w:right w:val="none" w:sz="0" w:space="0" w:color="auto"/>
      </w:divBdr>
    </w:div>
    <w:div w:id="1422070199">
      <w:bodyDiv w:val="1"/>
      <w:marLeft w:val="0"/>
      <w:marRight w:val="0"/>
      <w:marTop w:val="0"/>
      <w:marBottom w:val="0"/>
      <w:divBdr>
        <w:top w:val="none" w:sz="0" w:space="0" w:color="auto"/>
        <w:left w:val="none" w:sz="0" w:space="0" w:color="auto"/>
        <w:bottom w:val="none" w:sz="0" w:space="0" w:color="auto"/>
        <w:right w:val="none" w:sz="0" w:space="0" w:color="auto"/>
      </w:divBdr>
    </w:div>
    <w:div w:id="1422487383">
      <w:bodyDiv w:val="1"/>
      <w:marLeft w:val="0"/>
      <w:marRight w:val="0"/>
      <w:marTop w:val="0"/>
      <w:marBottom w:val="0"/>
      <w:divBdr>
        <w:top w:val="none" w:sz="0" w:space="0" w:color="auto"/>
        <w:left w:val="none" w:sz="0" w:space="0" w:color="auto"/>
        <w:bottom w:val="none" w:sz="0" w:space="0" w:color="auto"/>
        <w:right w:val="none" w:sz="0" w:space="0" w:color="auto"/>
      </w:divBdr>
    </w:div>
    <w:div w:id="1423796217">
      <w:bodyDiv w:val="1"/>
      <w:marLeft w:val="0"/>
      <w:marRight w:val="0"/>
      <w:marTop w:val="0"/>
      <w:marBottom w:val="0"/>
      <w:divBdr>
        <w:top w:val="none" w:sz="0" w:space="0" w:color="auto"/>
        <w:left w:val="none" w:sz="0" w:space="0" w:color="auto"/>
        <w:bottom w:val="none" w:sz="0" w:space="0" w:color="auto"/>
        <w:right w:val="none" w:sz="0" w:space="0" w:color="auto"/>
      </w:divBdr>
    </w:div>
    <w:div w:id="1425611298">
      <w:bodyDiv w:val="1"/>
      <w:marLeft w:val="0"/>
      <w:marRight w:val="0"/>
      <w:marTop w:val="0"/>
      <w:marBottom w:val="0"/>
      <w:divBdr>
        <w:top w:val="none" w:sz="0" w:space="0" w:color="auto"/>
        <w:left w:val="none" w:sz="0" w:space="0" w:color="auto"/>
        <w:bottom w:val="none" w:sz="0" w:space="0" w:color="auto"/>
        <w:right w:val="none" w:sz="0" w:space="0" w:color="auto"/>
      </w:divBdr>
      <w:divsChild>
        <w:div w:id="15690979">
          <w:marLeft w:val="0"/>
          <w:marRight w:val="0"/>
          <w:marTop w:val="0"/>
          <w:marBottom w:val="0"/>
          <w:divBdr>
            <w:top w:val="none" w:sz="0" w:space="0" w:color="auto"/>
            <w:left w:val="none" w:sz="0" w:space="0" w:color="auto"/>
            <w:bottom w:val="none" w:sz="0" w:space="0" w:color="auto"/>
            <w:right w:val="none" w:sz="0" w:space="0" w:color="auto"/>
          </w:divBdr>
        </w:div>
        <w:div w:id="1194879137">
          <w:marLeft w:val="0"/>
          <w:marRight w:val="0"/>
          <w:marTop w:val="0"/>
          <w:marBottom w:val="0"/>
          <w:divBdr>
            <w:top w:val="none" w:sz="0" w:space="0" w:color="auto"/>
            <w:left w:val="none" w:sz="0" w:space="0" w:color="auto"/>
            <w:bottom w:val="none" w:sz="0" w:space="0" w:color="auto"/>
            <w:right w:val="none" w:sz="0" w:space="0" w:color="auto"/>
          </w:divBdr>
        </w:div>
        <w:div w:id="1491093715">
          <w:marLeft w:val="0"/>
          <w:marRight w:val="0"/>
          <w:marTop w:val="0"/>
          <w:marBottom w:val="0"/>
          <w:divBdr>
            <w:top w:val="none" w:sz="0" w:space="0" w:color="auto"/>
            <w:left w:val="none" w:sz="0" w:space="0" w:color="auto"/>
            <w:bottom w:val="none" w:sz="0" w:space="0" w:color="auto"/>
            <w:right w:val="none" w:sz="0" w:space="0" w:color="auto"/>
          </w:divBdr>
        </w:div>
      </w:divsChild>
    </w:div>
    <w:div w:id="1432697406">
      <w:bodyDiv w:val="1"/>
      <w:marLeft w:val="0"/>
      <w:marRight w:val="0"/>
      <w:marTop w:val="0"/>
      <w:marBottom w:val="0"/>
      <w:divBdr>
        <w:top w:val="none" w:sz="0" w:space="0" w:color="auto"/>
        <w:left w:val="none" w:sz="0" w:space="0" w:color="auto"/>
        <w:bottom w:val="none" w:sz="0" w:space="0" w:color="auto"/>
        <w:right w:val="none" w:sz="0" w:space="0" w:color="auto"/>
      </w:divBdr>
    </w:div>
    <w:div w:id="1436826473">
      <w:bodyDiv w:val="1"/>
      <w:marLeft w:val="0"/>
      <w:marRight w:val="0"/>
      <w:marTop w:val="0"/>
      <w:marBottom w:val="0"/>
      <w:divBdr>
        <w:top w:val="none" w:sz="0" w:space="0" w:color="auto"/>
        <w:left w:val="none" w:sz="0" w:space="0" w:color="auto"/>
        <w:bottom w:val="none" w:sz="0" w:space="0" w:color="auto"/>
        <w:right w:val="none" w:sz="0" w:space="0" w:color="auto"/>
      </w:divBdr>
    </w:div>
    <w:div w:id="1441414328">
      <w:bodyDiv w:val="1"/>
      <w:marLeft w:val="0"/>
      <w:marRight w:val="0"/>
      <w:marTop w:val="0"/>
      <w:marBottom w:val="0"/>
      <w:divBdr>
        <w:top w:val="none" w:sz="0" w:space="0" w:color="auto"/>
        <w:left w:val="none" w:sz="0" w:space="0" w:color="auto"/>
        <w:bottom w:val="none" w:sz="0" w:space="0" w:color="auto"/>
        <w:right w:val="none" w:sz="0" w:space="0" w:color="auto"/>
      </w:divBdr>
    </w:div>
    <w:div w:id="1448044374">
      <w:bodyDiv w:val="1"/>
      <w:marLeft w:val="0"/>
      <w:marRight w:val="0"/>
      <w:marTop w:val="0"/>
      <w:marBottom w:val="0"/>
      <w:divBdr>
        <w:top w:val="none" w:sz="0" w:space="0" w:color="auto"/>
        <w:left w:val="none" w:sz="0" w:space="0" w:color="auto"/>
        <w:bottom w:val="none" w:sz="0" w:space="0" w:color="auto"/>
        <w:right w:val="none" w:sz="0" w:space="0" w:color="auto"/>
      </w:divBdr>
      <w:divsChild>
        <w:div w:id="324824804">
          <w:marLeft w:val="0"/>
          <w:marRight w:val="0"/>
          <w:marTop w:val="216"/>
          <w:marBottom w:val="216"/>
          <w:divBdr>
            <w:top w:val="none" w:sz="0" w:space="0" w:color="auto"/>
            <w:left w:val="none" w:sz="0" w:space="0" w:color="auto"/>
            <w:bottom w:val="none" w:sz="0" w:space="0" w:color="auto"/>
            <w:right w:val="none" w:sz="0" w:space="0" w:color="auto"/>
          </w:divBdr>
        </w:div>
        <w:div w:id="1434478029">
          <w:marLeft w:val="0"/>
          <w:marRight w:val="0"/>
          <w:marTop w:val="216"/>
          <w:marBottom w:val="216"/>
          <w:divBdr>
            <w:top w:val="none" w:sz="0" w:space="0" w:color="auto"/>
            <w:left w:val="none" w:sz="0" w:space="0" w:color="auto"/>
            <w:bottom w:val="none" w:sz="0" w:space="0" w:color="auto"/>
            <w:right w:val="none" w:sz="0" w:space="0" w:color="auto"/>
          </w:divBdr>
        </w:div>
      </w:divsChild>
    </w:div>
    <w:div w:id="1448768827">
      <w:bodyDiv w:val="1"/>
      <w:marLeft w:val="0"/>
      <w:marRight w:val="0"/>
      <w:marTop w:val="0"/>
      <w:marBottom w:val="0"/>
      <w:divBdr>
        <w:top w:val="none" w:sz="0" w:space="0" w:color="auto"/>
        <w:left w:val="none" w:sz="0" w:space="0" w:color="auto"/>
        <w:bottom w:val="none" w:sz="0" w:space="0" w:color="auto"/>
        <w:right w:val="none" w:sz="0" w:space="0" w:color="auto"/>
      </w:divBdr>
    </w:div>
    <w:div w:id="1470321516">
      <w:bodyDiv w:val="1"/>
      <w:marLeft w:val="0"/>
      <w:marRight w:val="0"/>
      <w:marTop w:val="0"/>
      <w:marBottom w:val="0"/>
      <w:divBdr>
        <w:top w:val="none" w:sz="0" w:space="0" w:color="auto"/>
        <w:left w:val="none" w:sz="0" w:space="0" w:color="auto"/>
        <w:bottom w:val="none" w:sz="0" w:space="0" w:color="auto"/>
        <w:right w:val="none" w:sz="0" w:space="0" w:color="auto"/>
      </w:divBdr>
    </w:div>
    <w:div w:id="1471170953">
      <w:bodyDiv w:val="1"/>
      <w:marLeft w:val="0"/>
      <w:marRight w:val="0"/>
      <w:marTop w:val="0"/>
      <w:marBottom w:val="0"/>
      <w:divBdr>
        <w:top w:val="none" w:sz="0" w:space="0" w:color="auto"/>
        <w:left w:val="none" w:sz="0" w:space="0" w:color="auto"/>
        <w:bottom w:val="none" w:sz="0" w:space="0" w:color="auto"/>
        <w:right w:val="none" w:sz="0" w:space="0" w:color="auto"/>
      </w:divBdr>
    </w:div>
    <w:div w:id="1471904208">
      <w:bodyDiv w:val="1"/>
      <w:marLeft w:val="0"/>
      <w:marRight w:val="0"/>
      <w:marTop w:val="0"/>
      <w:marBottom w:val="0"/>
      <w:divBdr>
        <w:top w:val="none" w:sz="0" w:space="0" w:color="auto"/>
        <w:left w:val="none" w:sz="0" w:space="0" w:color="auto"/>
        <w:bottom w:val="none" w:sz="0" w:space="0" w:color="auto"/>
        <w:right w:val="none" w:sz="0" w:space="0" w:color="auto"/>
      </w:divBdr>
    </w:div>
    <w:div w:id="1473517302">
      <w:bodyDiv w:val="1"/>
      <w:marLeft w:val="0"/>
      <w:marRight w:val="0"/>
      <w:marTop w:val="0"/>
      <w:marBottom w:val="0"/>
      <w:divBdr>
        <w:top w:val="none" w:sz="0" w:space="0" w:color="auto"/>
        <w:left w:val="none" w:sz="0" w:space="0" w:color="auto"/>
        <w:bottom w:val="none" w:sz="0" w:space="0" w:color="auto"/>
        <w:right w:val="none" w:sz="0" w:space="0" w:color="auto"/>
      </w:divBdr>
      <w:divsChild>
        <w:div w:id="179005045">
          <w:marLeft w:val="0"/>
          <w:marRight w:val="0"/>
          <w:marTop w:val="0"/>
          <w:marBottom w:val="0"/>
          <w:divBdr>
            <w:top w:val="none" w:sz="0" w:space="0" w:color="auto"/>
            <w:left w:val="none" w:sz="0" w:space="0" w:color="auto"/>
            <w:bottom w:val="none" w:sz="0" w:space="0" w:color="auto"/>
            <w:right w:val="none" w:sz="0" w:space="0" w:color="auto"/>
          </w:divBdr>
        </w:div>
      </w:divsChild>
    </w:div>
    <w:div w:id="1476876595">
      <w:bodyDiv w:val="1"/>
      <w:marLeft w:val="0"/>
      <w:marRight w:val="0"/>
      <w:marTop w:val="0"/>
      <w:marBottom w:val="0"/>
      <w:divBdr>
        <w:top w:val="none" w:sz="0" w:space="0" w:color="auto"/>
        <w:left w:val="none" w:sz="0" w:space="0" w:color="auto"/>
        <w:bottom w:val="none" w:sz="0" w:space="0" w:color="auto"/>
        <w:right w:val="none" w:sz="0" w:space="0" w:color="auto"/>
      </w:divBdr>
    </w:div>
    <w:div w:id="1477719917">
      <w:bodyDiv w:val="1"/>
      <w:marLeft w:val="0"/>
      <w:marRight w:val="0"/>
      <w:marTop w:val="0"/>
      <w:marBottom w:val="0"/>
      <w:divBdr>
        <w:top w:val="none" w:sz="0" w:space="0" w:color="auto"/>
        <w:left w:val="none" w:sz="0" w:space="0" w:color="auto"/>
        <w:bottom w:val="none" w:sz="0" w:space="0" w:color="auto"/>
        <w:right w:val="none" w:sz="0" w:space="0" w:color="auto"/>
      </w:divBdr>
      <w:divsChild>
        <w:div w:id="1578860278">
          <w:marLeft w:val="0"/>
          <w:marRight w:val="0"/>
          <w:marTop w:val="0"/>
          <w:marBottom w:val="0"/>
          <w:divBdr>
            <w:top w:val="none" w:sz="0" w:space="0" w:color="auto"/>
            <w:left w:val="none" w:sz="0" w:space="0" w:color="auto"/>
            <w:bottom w:val="none" w:sz="0" w:space="0" w:color="auto"/>
            <w:right w:val="none" w:sz="0" w:space="0" w:color="auto"/>
          </w:divBdr>
        </w:div>
      </w:divsChild>
    </w:div>
    <w:div w:id="1477798523">
      <w:bodyDiv w:val="1"/>
      <w:marLeft w:val="0"/>
      <w:marRight w:val="0"/>
      <w:marTop w:val="0"/>
      <w:marBottom w:val="0"/>
      <w:divBdr>
        <w:top w:val="none" w:sz="0" w:space="0" w:color="auto"/>
        <w:left w:val="none" w:sz="0" w:space="0" w:color="auto"/>
        <w:bottom w:val="none" w:sz="0" w:space="0" w:color="auto"/>
        <w:right w:val="none" w:sz="0" w:space="0" w:color="auto"/>
      </w:divBdr>
    </w:div>
    <w:div w:id="1478451103">
      <w:bodyDiv w:val="1"/>
      <w:marLeft w:val="0"/>
      <w:marRight w:val="0"/>
      <w:marTop w:val="0"/>
      <w:marBottom w:val="0"/>
      <w:divBdr>
        <w:top w:val="none" w:sz="0" w:space="0" w:color="auto"/>
        <w:left w:val="none" w:sz="0" w:space="0" w:color="auto"/>
        <w:bottom w:val="none" w:sz="0" w:space="0" w:color="auto"/>
        <w:right w:val="none" w:sz="0" w:space="0" w:color="auto"/>
      </w:divBdr>
    </w:div>
    <w:div w:id="1483110516">
      <w:bodyDiv w:val="1"/>
      <w:marLeft w:val="0"/>
      <w:marRight w:val="0"/>
      <w:marTop w:val="0"/>
      <w:marBottom w:val="0"/>
      <w:divBdr>
        <w:top w:val="none" w:sz="0" w:space="0" w:color="auto"/>
        <w:left w:val="none" w:sz="0" w:space="0" w:color="auto"/>
        <w:bottom w:val="none" w:sz="0" w:space="0" w:color="auto"/>
        <w:right w:val="none" w:sz="0" w:space="0" w:color="auto"/>
      </w:divBdr>
    </w:div>
    <w:div w:id="1484276449">
      <w:bodyDiv w:val="1"/>
      <w:marLeft w:val="0"/>
      <w:marRight w:val="0"/>
      <w:marTop w:val="0"/>
      <w:marBottom w:val="0"/>
      <w:divBdr>
        <w:top w:val="none" w:sz="0" w:space="0" w:color="auto"/>
        <w:left w:val="none" w:sz="0" w:space="0" w:color="auto"/>
        <w:bottom w:val="none" w:sz="0" w:space="0" w:color="auto"/>
        <w:right w:val="none" w:sz="0" w:space="0" w:color="auto"/>
      </w:divBdr>
    </w:div>
    <w:div w:id="1486387869">
      <w:bodyDiv w:val="1"/>
      <w:marLeft w:val="0"/>
      <w:marRight w:val="0"/>
      <w:marTop w:val="0"/>
      <w:marBottom w:val="0"/>
      <w:divBdr>
        <w:top w:val="none" w:sz="0" w:space="0" w:color="auto"/>
        <w:left w:val="none" w:sz="0" w:space="0" w:color="auto"/>
        <w:bottom w:val="none" w:sz="0" w:space="0" w:color="auto"/>
        <w:right w:val="none" w:sz="0" w:space="0" w:color="auto"/>
      </w:divBdr>
    </w:div>
    <w:div w:id="1496140797">
      <w:bodyDiv w:val="1"/>
      <w:marLeft w:val="0"/>
      <w:marRight w:val="0"/>
      <w:marTop w:val="0"/>
      <w:marBottom w:val="0"/>
      <w:divBdr>
        <w:top w:val="none" w:sz="0" w:space="0" w:color="auto"/>
        <w:left w:val="none" w:sz="0" w:space="0" w:color="auto"/>
        <w:bottom w:val="none" w:sz="0" w:space="0" w:color="auto"/>
        <w:right w:val="none" w:sz="0" w:space="0" w:color="auto"/>
      </w:divBdr>
    </w:div>
    <w:div w:id="1505364440">
      <w:bodyDiv w:val="1"/>
      <w:marLeft w:val="0"/>
      <w:marRight w:val="0"/>
      <w:marTop w:val="0"/>
      <w:marBottom w:val="0"/>
      <w:divBdr>
        <w:top w:val="none" w:sz="0" w:space="0" w:color="auto"/>
        <w:left w:val="none" w:sz="0" w:space="0" w:color="auto"/>
        <w:bottom w:val="none" w:sz="0" w:space="0" w:color="auto"/>
        <w:right w:val="none" w:sz="0" w:space="0" w:color="auto"/>
      </w:divBdr>
      <w:divsChild>
        <w:div w:id="263616059">
          <w:marLeft w:val="0"/>
          <w:marRight w:val="0"/>
          <w:marTop w:val="0"/>
          <w:marBottom w:val="0"/>
          <w:divBdr>
            <w:top w:val="none" w:sz="0" w:space="0" w:color="auto"/>
            <w:left w:val="none" w:sz="0" w:space="0" w:color="auto"/>
            <w:bottom w:val="none" w:sz="0" w:space="0" w:color="auto"/>
            <w:right w:val="none" w:sz="0" w:space="0" w:color="auto"/>
          </w:divBdr>
        </w:div>
      </w:divsChild>
    </w:div>
    <w:div w:id="1514297586">
      <w:bodyDiv w:val="1"/>
      <w:marLeft w:val="0"/>
      <w:marRight w:val="0"/>
      <w:marTop w:val="0"/>
      <w:marBottom w:val="0"/>
      <w:divBdr>
        <w:top w:val="none" w:sz="0" w:space="0" w:color="auto"/>
        <w:left w:val="none" w:sz="0" w:space="0" w:color="auto"/>
        <w:bottom w:val="none" w:sz="0" w:space="0" w:color="auto"/>
        <w:right w:val="none" w:sz="0" w:space="0" w:color="auto"/>
      </w:divBdr>
    </w:div>
    <w:div w:id="1535844198">
      <w:bodyDiv w:val="1"/>
      <w:marLeft w:val="0"/>
      <w:marRight w:val="0"/>
      <w:marTop w:val="0"/>
      <w:marBottom w:val="0"/>
      <w:divBdr>
        <w:top w:val="none" w:sz="0" w:space="0" w:color="auto"/>
        <w:left w:val="none" w:sz="0" w:space="0" w:color="auto"/>
        <w:bottom w:val="none" w:sz="0" w:space="0" w:color="auto"/>
        <w:right w:val="none" w:sz="0" w:space="0" w:color="auto"/>
      </w:divBdr>
    </w:div>
    <w:div w:id="1545601442">
      <w:bodyDiv w:val="1"/>
      <w:marLeft w:val="0"/>
      <w:marRight w:val="0"/>
      <w:marTop w:val="0"/>
      <w:marBottom w:val="0"/>
      <w:divBdr>
        <w:top w:val="none" w:sz="0" w:space="0" w:color="auto"/>
        <w:left w:val="none" w:sz="0" w:space="0" w:color="auto"/>
        <w:bottom w:val="none" w:sz="0" w:space="0" w:color="auto"/>
        <w:right w:val="none" w:sz="0" w:space="0" w:color="auto"/>
      </w:divBdr>
      <w:divsChild>
        <w:div w:id="28725504">
          <w:marLeft w:val="0"/>
          <w:marRight w:val="0"/>
          <w:marTop w:val="0"/>
          <w:marBottom w:val="0"/>
          <w:divBdr>
            <w:top w:val="none" w:sz="0" w:space="0" w:color="auto"/>
            <w:left w:val="none" w:sz="0" w:space="0" w:color="auto"/>
            <w:bottom w:val="none" w:sz="0" w:space="0" w:color="auto"/>
            <w:right w:val="none" w:sz="0" w:space="0" w:color="auto"/>
          </w:divBdr>
        </w:div>
        <w:div w:id="514150648">
          <w:marLeft w:val="0"/>
          <w:marRight w:val="0"/>
          <w:marTop w:val="0"/>
          <w:marBottom w:val="0"/>
          <w:divBdr>
            <w:top w:val="none" w:sz="0" w:space="0" w:color="auto"/>
            <w:left w:val="none" w:sz="0" w:space="0" w:color="auto"/>
            <w:bottom w:val="none" w:sz="0" w:space="0" w:color="auto"/>
            <w:right w:val="none" w:sz="0" w:space="0" w:color="auto"/>
          </w:divBdr>
        </w:div>
      </w:divsChild>
    </w:div>
    <w:div w:id="1545944351">
      <w:bodyDiv w:val="1"/>
      <w:marLeft w:val="0"/>
      <w:marRight w:val="0"/>
      <w:marTop w:val="0"/>
      <w:marBottom w:val="0"/>
      <w:divBdr>
        <w:top w:val="none" w:sz="0" w:space="0" w:color="auto"/>
        <w:left w:val="none" w:sz="0" w:space="0" w:color="auto"/>
        <w:bottom w:val="none" w:sz="0" w:space="0" w:color="auto"/>
        <w:right w:val="none" w:sz="0" w:space="0" w:color="auto"/>
      </w:divBdr>
    </w:div>
    <w:div w:id="1547525756">
      <w:bodyDiv w:val="1"/>
      <w:marLeft w:val="0"/>
      <w:marRight w:val="0"/>
      <w:marTop w:val="0"/>
      <w:marBottom w:val="0"/>
      <w:divBdr>
        <w:top w:val="none" w:sz="0" w:space="0" w:color="auto"/>
        <w:left w:val="none" w:sz="0" w:space="0" w:color="auto"/>
        <w:bottom w:val="none" w:sz="0" w:space="0" w:color="auto"/>
        <w:right w:val="none" w:sz="0" w:space="0" w:color="auto"/>
      </w:divBdr>
    </w:div>
    <w:div w:id="1564102180">
      <w:bodyDiv w:val="1"/>
      <w:marLeft w:val="0"/>
      <w:marRight w:val="0"/>
      <w:marTop w:val="0"/>
      <w:marBottom w:val="0"/>
      <w:divBdr>
        <w:top w:val="none" w:sz="0" w:space="0" w:color="auto"/>
        <w:left w:val="none" w:sz="0" w:space="0" w:color="auto"/>
        <w:bottom w:val="none" w:sz="0" w:space="0" w:color="auto"/>
        <w:right w:val="none" w:sz="0" w:space="0" w:color="auto"/>
      </w:divBdr>
    </w:div>
    <w:div w:id="1573658447">
      <w:bodyDiv w:val="1"/>
      <w:marLeft w:val="0"/>
      <w:marRight w:val="0"/>
      <w:marTop w:val="0"/>
      <w:marBottom w:val="0"/>
      <w:divBdr>
        <w:top w:val="none" w:sz="0" w:space="0" w:color="auto"/>
        <w:left w:val="none" w:sz="0" w:space="0" w:color="auto"/>
        <w:bottom w:val="none" w:sz="0" w:space="0" w:color="auto"/>
        <w:right w:val="none" w:sz="0" w:space="0" w:color="auto"/>
      </w:divBdr>
    </w:div>
    <w:div w:id="1573662245">
      <w:bodyDiv w:val="1"/>
      <w:marLeft w:val="0"/>
      <w:marRight w:val="0"/>
      <w:marTop w:val="0"/>
      <w:marBottom w:val="0"/>
      <w:divBdr>
        <w:top w:val="none" w:sz="0" w:space="0" w:color="auto"/>
        <w:left w:val="none" w:sz="0" w:space="0" w:color="auto"/>
        <w:bottom w:val="none" w:sz="0" w:space="0" w:color="auto"/>
        <w:right w:val="none" w:sz="0" w:space="0" w:color="auto"/>
      </w:divBdr>
    </w:div>
    <w:div w:id="1573734758">
      <w:bodyDiv w:val="1"/>
      <w:marLeft w:val="0"/>
      <w:marRight w:val="0"/>
      <w:marTop w:val="0"/>
      <w:marBottom w:val="0"/>
      <w:divBdr>
        <w:top w:val="none" w:sz="0" w:space="0" w:color="auto"/>
        <w:left w:val="none" w:sz="0" w:space="0" w:color="auto"/>
        <w:bottom w:val="none" w:sz="0" w:space="0" w:color="auto"/>
        <w:right w:val="none" w:sz="0" w:space="0" w:color="auto"/>
      </w:divBdr>
    </w:div>
    <w:div w:id="1599097248">
      <w:bodyDiv w:val="1"/>
      <w:marLeft w:val="0"/>
      <w:marRight w:val="0"/>
      <w:marTop w:val="0"/>
      <w:marBottom w:val="0"/>
      <w:divBdr>
        <w:top w:val="none" w:sz="0" w:space="0" w:color="auto"/>
        <w:left w:val="none" w:sz="0" w:space="0" w:color="auto"/>
        <w:bottom w:val="none" w:sz="0" w:space="0" w:color="auto"/>
        <w:right w:val="none" w:sz="0" w:space="0" w:color="auto"/>
      </w:divBdr>
    </w:div>
    <w:div w:id="1601907207">
      <w:bodyDiv w:val="1"/>
      <w:marLeft w:val="0"/>
      <w:marRight w:val="0"/>
      <w:marTop w:val="0"/>
      <w:marBottom w:val="0"/>
      <w:divBdr>
        <w:top w:val="none" w:sz="0" w:space="0" w:color="auto"/>
        <w:left w:val="none" w:sz="0" w:space="0" w:color="auto"/>
        <w:bottom w:val="none" w:sz="0" w:space="0" w:color="auto"/>
        <w:right w:val="none" w:sz="0" w:space="0" w:color="auto"/>
      </w:divBdr>
    </w:div>
    <w:div w:id="1604069047">
      <w:bodyDiv w:val="1"/>
      <w:marLeft w:val="0"/>
      <w:marRight w:val="0"/>
      <w:marTop w:val="0"/>
      <w:marBottom w:val="0"/>
      <w:divBdr>
        <w:top w:val="none" w:sz="0" w:space="0" w:color="auto"/>
        <w:left w:val="none" w:sz="0" w:space="0" w:color="auto"/>
        <w:bottom w:val="none" w:sz="0" w:space="0" w:color="auto"/>
        <w:right w:val="none" w:sz="0" w:space="0" w:color="auto"/>
      </w:divBdr>
    </w:div>
    <w:div w:id="1615555472">
      <w:bodyDiv w:val="1"/>
      <w:marLeft w:val="0"/>
      <w:marRight w:val="0"/>
      <w:marTop w:val="0"/>
      <w:marBottom w:val="0"/>
      <w:divBdr>
        <w:top w:val="none" w:sz="0" w:space="0" w:color="auto"/>
        <w:left w:val="none" w:sz="0" w:space="0" w:color="auto"/>
        <w:bottom w:val="none" w:sz="0" w:space="0" w:color="auto"/>
        <w:right w:val="none" w:sz="0" w:space="0" w:color="auto"/>
      </w:divBdr>
    </w:div>
    <w:div w:id="1617448641">
      <w:bodyDiv w:val="1"/>
      <w:marLeft w:val="0"/>
      <w:marRight w:val="0"/>
      <w:marTop w:val="0"/>
      <w:marBottom w:val="0"/>
      <w:divBdr>
        <w:top w:val="none" w:sz="0" w:space="0" w:color="auto"/>
        <w:left w:val="none" w:sz="0" w:space="0" w:color="auto"/>
        <w:bottom w:val="none" w:sz="0" w:space="0" w:color="auto"/>
        <w:right w:val="none" w:sz="0" w:space="0" w:color="auto"/>
      </w:divBdr>
    </w:div>
    <w:div w:id="1619415276">
      <w:bodyDiv w:val="1"/>
      <w:marLeft w:val="0"/>
      <w:marRight w:val="0"/>
      <w:marTop w:val="0"/>
      <w:marBottom w:val="0"/>
      <w:divBdr>
        <w:top w:val="none" w:sz="0" w:space="0" w:color="auto"/>
        <w:left w:val="none" w:sz="0" w:space="0" w:color="auto"/>
        <w:bottom w:val="none" w:sz="0" w:space="0" w:color="auto"/>
        <w:right w:val="none" w:sz="0" w:space="0" w:color="auto"/>
      </w:divBdr>
    </w:div>
    <w:div w:id="1626154900">
      <w:bodyDiv w:val="1"/>
      <w:marLeft w:val="0"/>
      <w:marRight w:val="0"/>
      <w:marTop w:val="0"/>
      <w:marBottom w:val="0"/>
      <w:divBdr>
        <w:top w:val="none" w:sz="0" w:space="0" w:color="auto"/>
        <w:left w:val="none" w:sz="0" w:space="0" w:color="auto"/>
        <w:bottom w:val="none" w:sz="0" w:space="0" w:color="auto"/>
        <w:right w:val="none" w:sz="0" w:space="0" w:color="auto"/>
      </w:divBdr>
    </w:div>
    <w:div w:id="1632242978">
      <w:bodyDiv w:val="1"/>
      <w:marLeft w:val="0"/>
      <w:marRight w:val="0"/>
      <w:marTop w:val="0"/>
      <w:marBottom w:val="0"/>
      <w:divBdr>
        <w:top w:val="none" w:sz="0" w:space="0" w:color="auto"/>
        <w:left w:val="none" w:sz="0" w:space="0" w:color="auto"/>
        <w:bottom w:val="none" w:sz="0" w:space="0" w:color="auto"/>
        <w:right w:val="none" w:sz="0" w:space="0" w:color="auto"/>
      </w:divBdr>
    </w:div>
    <w:div w:id="1632401048">
      <w:bodyDiv w:val="1"/>
      <w:marLeft w:val="0"/>
      <w:marRight w:val="0"/>
      <w:marTop w:val="0"/>
      <w:marBottom w:val="0"/>
      <w:divBdr>
        <w:top w:val="none" w:sz="0" w:space="0" w:color="auto"/>
        <w:left w:val="none" w:sz="0" w:space="0" w:color="auto"/>
        <w:bottom w:val="none" w:sz="0" w:space="0" w:color="auto"/>
        <w:right w:val="none" w:sz="0" w:space="0" w:color="auto"/>
      </w:divBdr>
    </w:div>
    <w:div w:id="1635090170">
      <w:bodyDiv w:val="1"/>
      <w:marLeft w:val="0"/>
      <w:marRight w:val="0"/>
      <w:marTop w:val="0"/>
      <w:marBottom w:val="0"/>
      <w:divBdr>
        <w:top w:val="none" w:sz="0" w:space="0" w:color="auto"/>
        <w:left w:val="none" w:sz="0" w:space="0" w:color="auto"/>
        <w:bottom w:val="none" w:sz="0" w:space="0" w:color="auto"/>
        <w:right w:val="none" w:sz="0" w:space="0" w:color="auto"/>
      </w:divBdr>
    </w:div>
    <w:div w:id="1640724071">
      <w:bodyDiv w:val="1"/>
      <w:marLeft w:val="0"/>
      <w:marRight w:val="0"/>
      <w:marTop w:val="0"/>
      <w:marBottom w:val="0"/>
      <w:divBdr>
        <w:top w:val="none" w:sz="0" w:space="0" w:color="auto"/>
        <w:left w:val="none" w:sz="0" w:space="0" w:color="auto"/>
        <w:bottom w:val="none" w:sz="0" w:space="0" w:color="auto"/>
        <w:right w:val="none" w:sz="0" w:space="0" w:color="auto"/>
      </w:divBdr>
    </w:div>
    <w:div w:id="1644694118">
      <w:bodyDiv w:val="1"/>
      <w:marLeft w:val="0"/>
      <w:marRight w:val="0"/>
      <w:marTop w:val="0"/>
      <w:marBottom w:val="0"/>
      <w:divBdr>
        <w:top w:val="none" w:sz="0" w:space="0" w:color="auto"/>
        <w:left w:val="none" w:sz="0" w:space="0" w:color="auto"/>
        <w:bottom w:val="none" w:sz="0" w:space="0" w:color="auto"/>
        <w:right w:val="none" w:sz="0" w:space="0" w:color="auto"/>
      </w:divBdr>
    </w:div>
    <w:div w:id="1666009373">
      <w:bodyDiv w:val="1"/>
      <w:marLeft w:val="0"/>
      <w:marRight w:val="0"/>
      <w:marTop w:val="0"/>
      <w:marBottom w:val="0"/>
      <w:divBdr>
        <w:top w:val="none" w:sz="0" w:space="0" w:color="auto"/>
        <w:left w:val="none" w:sz="0" w:space="0" w:color="auto"/>
        <w:bottom w:val="none" w:sz="0" w:space="0" w:color="auto"/>
        <w:right w:val="none" w:sz="0" w:space="0" w:color="auto"/>
      </w:divBdr>
    </w:div>
    <w:div w:id="1673145116">
      <w:bodyDiv w:val="1"/>
      <w:marLeft w:val="0"/>
      <w:marRight w:val="0"/>
      <w:marTop w:val="0"/>
      <w:marBottom w:val="0"/>
      <w:divBdr>
        <w:top w:val="none" w:sz="0" w:space="0" w:color="auto"/>
        <w:left w:val="none" w:sz="0" w:space="0" w:color="auto"/>
        <w:bottom w:val="none" w:sz="0" w:space="0" w:color="auto"/>
        <w:right w:val="none" w:sz="0" w:space="0" w:color="auto"/>
      </w:divBdr>
    </w:div>
    <w:div w:id="1676567260">
      <w:bodyDiv w:val="1"/>
      <w:marLeft w:val="0"/>
      <w:marRight w:val="0"/>
      <w:marTop w:val="0"/>
      <w:marBottom w:val="0"/>
      <w:divBdr>
        <w:top w:val="none" w:sz="0" w:space="0" w:color="auto"/>
        <w:left w:val="none" w:sz="0" w:space="0" w:color="auto"/>
        <w:bottom w:val="none" w:sz="0" w:space="0" w:color="auto"/>
        <w:right w:val="none" w:sz="0" w:space="0" w:color="auto"/>
      </w:divBdr>
    </w:div>
    <w:div w:id="1678532298">
      <w:bodyDiv w:val="1"/>
      <w:marLeft w:val="0"/>
      <w:marRight w:val="0"/>
      <w:marTop w:val="0"/>
      <w:marBottom w:val="0"/>
      <w:divBdr>
        <w:top w:val="none" w:sz="0" w:space="0" w:color="auto"/>
        <w:left w:val="none" w:sz="0" w:space="0" w:color="auto"/>
        <w:bottom w:val="none" w:sz="0" w:space="0" w:color="auto"/>
        <w:right w:val="none" w:sz="0" w:space="0" w:color="auto"/>
      </w:divBdr>
      <w:divsChild>
        <w:div w:id="605582887">
          <w:marLeft w:val="0"/>
          <w:marRight w:val="0"/>
          <w:marTop w:val="0"/>
          <w:marBottom w:val="0"/>
          <w:divBdr>
            <w:top w:val="none" w:sz="0" w:space="0" w:color="auto"/>
            <w:left w:val="none" w:sz="0" w:space="0" w:color="auto"/>
            <w:bottom w:val="none" w:sz="0" w:space="0" w:color="auto"/>
            <w:right w:val="none" w:sz="0" w:space="0" w:color="auto"/>
          </w:divBdr>
        </w:div>
      </w:divsChild>
    </w:div>
    <w:div w:id="1683169312">
      <w:bodyDiv w:val="1"/>
      <w:marLeft w:val="0"/>
      <w:marRight w:val="0"/>
      <w:marTop w:val="0"/>
      <w:marBottom w:val="0"/>
      <w:divBdr>
        <w:top w:val="none" w:sz="0" w:space="0" w:color="auto"/>
        <w:left w:val="none" w:sz="0" w:space="0" w:color="auto"/>
        <w:bottom w:val="none" w:sz="0" w:space="0" w:color="auto"/>
        <w:right w:val="none" w:sz="0" w:space="0" w:color="auto"/>
      </w:divBdr>
    </w:div>
    <w:div w:id="1691645618">
      <w:bodyDiv w:val="1"/>
      <w:marLeft w:val="0"/>
      <w:marRight w:val="0"/>
      <w:marTop w:val="0"/>
      <w:marBottom w:val="0"/>
      <w:divBdr>
        <w:top w:val="none" w:sz="0" w:space="0" w:color="auto"/>
        <w:left w:val="none" w:sz="0" w:space="0" w:color="auto"/>
        <w:bottom w:val="none" w:sz="0" w:space="0" w:color="auto"/>
        <w:right w:val="none" w:sz="0" w:space="0" w:color="auto"/>
      </w:divBdr>
    </w:div>
    <w:div w:id="1701664208">
      <w:bodyDiv w:val="1"/>
      <w:marLeft w:val="0"/>
      <w:marRight w:val="0"/>
      <w:marTop w:val="0"/>
      <w:marBottom w:val="0"/>
      <w:divBdr>
        <w:top w:val="none" w:sz="0" w:space="0" w:color="auto"/>
        <w:left w:val="none" w:sz="0" w:space="0" w:color="auto"/>
        <w:bottom w:val="none" w:sz="0" w:space="0" w:color="auto"/>
        <w:right w:val="none" w:sz="0" w:space="0" w:color="auto"/>
      </w:divBdr>
    </w:div>
    <w:div w:id="1705130082">
      <w:bodyDiv w:val="1"/>
      <w:marLeft w:val="0"/>
      <w:marRight w:val="0"/>
      <w:marTop w:val="0"/>
      <w:marBottom w:val="0"/>
      <w:divBdr>
        <w:top w:val="none" w:sz="0" w:space="0" w:color="auto"/>
        <w:left w:val="none" w:sz="0" w:space="0" w:color="auto"/>
        <w:bottom w:val="none" w:sz="0" w:space="0" w:color="auto"/>
        <w:right w:val="none" w:sz="0" w:space="0" w:color="auto"/>
      </w:divBdr>
    </w:div>
    <w:div w:id="1706324935">
      <w:bodyDiv w:val="1"/>
      <w:marLeft w:val="0"/>
      <w:marRight w:val="0"/>
      <w:marTop w:val="0"/>
      <w:marBottom w:val="0"/>
      <w:divBdr>
        <w:top w:val="none" w:sz="0" w:space="0" w:color="auto"/>
        <w:left w:val="none" w:sz="0" w:space="0" w:color="auto"/>
        <w:bottom w:val="none" w:sz="0" w:space="0" w:color="auto"/>
        <w:right w:val="none" w:sz="0" w:space="0" w:color="auto"/>
      </w:divBdr>
    </w:div>
    <w:div w:id="1709066273">
      <w:bodyDiv w:val="1"/>
      <w:marLeft w:val="0"/>
      <w:marRight w:val="0"/>
      <w:marTop w:val="0"/>
      <w:marBottom w:val="0"/>
      <w:divBdr>
        <w:top w:val="none" w:sz="0" w:space="0" w:color="auto"/>
        <w:left w:val="none" w:sz="0" w:space="0" w:color="auto"/>
        <w:bottom w:val="none" w:sz="0" w:space="0" w:color="auto"/>
        <w:right w:val="none" w:sz="0" w:space="0" w:color="auto"/>
      </w:divBdr>
    </w:div>
    <w:div w:id="1715348868">
      <w:bodyDiv w:val="1"/>
      <w:marLeft w:val="0"/>
      <w:marRight w:val="0"/>
      <w:marTop w:val="0"/>
      <w:marBottom w:val="0"/>
      <w:divBdr>
        <w:top w:val="none" w:sz="0" w:space="0" w:color="auto"/>
        <w:left w:val="none" w:sz="0" w:space="0" w:color="auto"/>
        <w:bottom w:val="none" w:sz="0" w:space="0" w:color="auto"/>
        <w:right w:val="none" w:sz="0" w:space="0" w:color="auto"/>
      </w:divBdr>
    </w:div>
    <w:div w:id="1728527839">
      <w:bodyDiv w:val="1"/>
      <w:marLeft w:val="0"/>
      <w:marRight w:val="0"/>
      <w:marTop w:val="0"/>
      <w:marBottom w:val="0"/>
      <w:divBdr>
        <w:top w:val="none" w:sz="0" w:space="0" w:color="auto"/>
        <w:left w:val="none" w:sz="0" w:space="0" w:color="auto"/>
        <w:bottom w:val="none" w:sz="0" w:space="0" w:color="auto"/>
        <w:right w:val="none" w:sz="0" w:space="0" w:color="auto"/>
      </w:divBdr>
    </w:div>
    <w:div w:id="1729838386">
      <w:bodyDiv w:val="1"/>
      <w:marLeft w:val="0"/>
      <w:marRight w:val="0"/>
      <w:marTop w:val="0"/>
      <w:marBottom w:val="0"/>
      <w:divBdr>
        <w:top w:val="none" w:sz="0" w:space="0" w:color="auto"/>
        <w:left w:val="none" w:sz="0" w:space="0" w:color="auto"/>
        <w:bottom w:val="none" w:sz="0" w:space="0" w:color="auto"/>
        <w:right w:val="none" w:sz="0" w:space="0" w:color="auto"/>
      </w:divBdr>
    </w:div>
    <w:div w:id="1734697498">
      <w:bodyDiv w:val="1"/>
      <w:marLeft w:val="0"/>
      <w:marRight w:val="0"/>
      <w:marTop w:val="0"/>
      <w:marBottom w:val="0"/>
      <w:divBdr>
        <w:top w:val="none" w:sz="0" w:space="0" w:color="auto"/>
        <w:left w:val="none" w:sz="0" w:space="0" w:color="auto"/>
        <w:bottom w:val="none" w:sz="0" w:space="0" w:color="auto"/>
        <w:right w:val="none" w:sz="0" w:space="0" w:color="auto"/>
      </w:divBdr>
    </w:div>
    <w:div w:id="1742677291">
      <w:bodyDiv w:val="1"/>
      <w:marLeft w:val="0"/>
      <w:marRight w:val="0"/>
      <w:marTop w:val="0"/>
      <w:marBottom w:val="0"/>
      <w:divBdr>
        <w:top w:val="none" w:sz="0" w:space="0" w:color="auto"/>
        <w:left w:val="none" w:sz="0" w:space="0" w:color="auto"/>
        <w:bottom w:val="none" w:sz="0" w:space="0" w:color="auto"/>
        <w:right w:val="none" w:sz="0" w:space="0" w:color="auto"/>
      </w:divBdr>
    </w:div>
    <w:div w:id="1756786214">
      <w:bodyDiv w:val="1"/>
      <w:marLeft w:val="0"/>
      <w:marRight w:val="0"/>
      <w:marTop w:val="0"/>
      <w:marBottom w:val="0"/>
      <w:divBdr>
        <w:top w:val="none" w:sz="0" w:space="0" w:color="auto"/>
        <w:left w:val="none" w:sz="0" w:space="0" w:color="auto"/>
        <w:bottom w:val="none" w:sz="0" w:space="0" w:color="auto"/>
        <w:right w:val="none" w:sz="0" w:space="0" w:color="auto"/>
      </w:divBdr>
    </w:div>
    <w:div w:id="1758599551">
      <w:bodyDiv w:val="1"/>
      <w:marLeft w:val="0"/>
      <w:marRight w:val="0"/>
      <w:marTop w:val="0"/>
      <w:marBottom w:val="0"/>
      <w:divBdr>
        <w:top w:val="none" w:sz="0" w:space="0" w:color="auto"/>
        <w:left w:val="none" w:sz="0" w:space="0" w:color="auto"/>
        <w:bottom w:val="none" w:sz="0" w:space="0" w:color="auto"/>
        <w:right w:val="none" w:sz="0" w:space="0" w:color="auto"/>
      </w:divBdr>
    </w:div>
    <w:div w:id="1763911220">
      <w:bodyDiv w:val="1"/>
      <w:marLeft w:val="0"/>
      <w:marRight w:val="0"/>
      <w:marTop w:val="0"/>
      <w:marBottom w:val="0"/>
      <w:divBdr>
        <w:top w:val="none" w:sz="0" w:space="0" w:color="auto"/>
        <w:left w:val="none" w:sz="0" w:space="0" w:color="auto"/>
        <w:bottom w:val="none" w:sz="0" w:space="0" w:color="auto"/>
        <w:right w:val="none" w:sz="0" w:space="0" w:color="auto"/>
      </w:divBdr>
    </w:div>
    <w:div w:id="1771077106">
      <w:bodyDiv w:val="1"/>
      <w:marLeft w:val="0"/>
      <w:marRight w:val="0"/>
      <w:marTop w:val="0"/>
      <w:marBottom w:val="0"/>
      <w:divBdr>
        <w:top w:val="none" w:sz="0" w:space="0" w:color="auto"/>
        <w:left w:val="none" w:sz="0" w:space="0" w:color="auto"/>
        <w:bottom w:val="none" w:sz="0" w:space="0" w:color="auto"/>
        <w:right w:val="none" w:sz="0" w:space="0" w:color="auto"/>
      </w:divBdr>
    </w:div>
    <w:div w:id="1775131910">
      <w:bodyDiv w:val="1"/>
      <w:marLeft w:val="0"/>
      <w:marRight w:val="0"/>
      <w:marTop w:val="0"/>
      <w:marBottom w:val="0"/>
      <w:divBdr>
        <w:top w:val="none" w:sz="0" w:space="0" w:color="auto"/>
        <w:left w:val="none" w:sz="0" w:space="0" w:color="auto"/>
        <w:bottom w:val="none" w:sz="0" w:space="0" w:color="auto"/>
        <w:right w:val="none" w:sz="0" w:space="0" w:color="auto"/>
      </w:divBdr>
    </w:div>
    <w:div w:id="1788692213">
      <w:bodyDiv w:val="1"/>
      <w:marLeft w:val="0"/>
      <w:marRight w:val="0"/>
      <w:marTop w:val="0"/>
      <w:marBottom w:val="0"/>
      <w:divBdr>
        <w:top w:val="none" w:sz="0" w:space="0" w:color="auto"/>
        <w:left w:val="none" w:sz="0" w:space="0" w:color="auto"/>
        <w:bottom w:val="none" w:sz="0" w:space="0" w:color="auto"/>
        <w:right w:val="none" w:sz="0" w:space="0" w:color="auto"/>
      </w:divBdr>
    </w:div>
    <w:div w:id="1796175043">
      <w:bodyDiv w:val="1"/>
      <w:marLeft w:val="0"/>
      <w:marRight w:val="0"/>
      <w:marTop w:val="0"/>
      <w:marBottom w:val="0"/>
      <w:divBdr>
        <w:top w:val="none" w:sz="0" w:space="0" w:color="auto"/>
        <w:left w:val="none" w:sz="0" w:space="0" w:color="auto"/>
        <w:bottom w:val="none" w:sz="0" w:space="0" w:color="auto"/>
        <w:right w:val="none" w:sz="0" w:space="0" w:color="auto"/>
      </w:divBdr>
      <w:divsChild>
        <w:div w:id="242842545">
          <w:marLeft w:val="0"/>
          <w:marRight w:val="0"/>
          <w:marTop w:val="0"/>
          <w:marBottom w:val="0"/>
          <w:divBdr>
            <w:top w:val="none" w:sz="0" w:space="0" w:color="auto"/>
            <w:left w:val="none" w:sz="0" w:space="0" w:color="auto"/>
            <w:bottom w:val="none" w:sz="0" w:space="0" w:color="auto"/>
            <w:right w:val="none" w:sz="0" w:space="0" w:color="auto"/>
          </w:divBdr>
        </w:div>
      </w:divsChild>
    </w:div>
    <w:div w:id="1799227626">
      <w:bodyDiv w:val="1"/>
      <w:marLeft w:val="0"/>
      <w:marRight w:val="0"/>
      <w:marTop w:val="0"/>
      <w:marBottom w:val="0"/>
      <w:divBdr>
        <w:top w:val="none" w:sz="0" w:space="0" w:color="auto"/>
        <w:left w:val="none" w:sz="0" w:space="0" w:color="auto"/>
        <w:bottom w:val="none" w:sz="0" w:space="0" w:color="auto"/>
        <w:right w:val="none" w:sz="0" w:space="0" w:color="auto"/>
      </w:divBdr>
    </w:div>
    <w:div w:id="1800877795">
      <w:bodyDiv w:val="1"/>
      <w:marLeft w:val="0"/>
      <w:marRight w:val="0"/>
      <w:marTop w:val="0"/>
      <w:marBottom w:val="0"/>
      <w:divBdr>
        <w:top w:val="none" w:sz="0" w:space="0" w:color="auto"/>
        <w:left w:val="none" w:sz="0" w:space="0" w:color="auto"/>
        <w:bottom w:val="none" w:sz="0" w:space="0" w:color="auto"/>
        <w:right w:val="none" w:sz="0" w:space="0" w:color="auto"/>
      </w:divBdr>
    </w:div>
    <w:div w:id="1802842177">
      <w:bodyDiv w:val="1"/>
      <w:marLeft w:val="0"/>
      <w:marRight w:val="0"/>
      <w:marTop w:val="0"/>
      <w:marBottom w:val="0"/>
      <w:divBdr>
        <w:top w:val="none" w:sz="0" w:space="0" w:color="auto"/>
        <w:left w:val="none" w:sz="0" w:space="0" w:color="auto"/>
        <w:bottom w:val="none" w:sz="0" w:space="0" w:color="auto"/>
        <w:right w:val="none" w:sz="0" w:space="0" w:color="auto"/>
      </w:divBdr>
    </w:div>
    <w:div w:id="1813670850">
      <w:bodyDiv w:val="1"/>
      <w:marLeft w:val="0"/>
      <w:marRight w:val="0"/>
      <w:marTop w:val="0"/>
      <w:marBottom w:val="0"/>
      <w:divBdr>
        <w:top w:val="none" w:sz="0" w:space="0" w:color="auto"/>
        <w:left w:val="none" w:sz="0" w:space="0" w:color="auto"/>
        <w:bottom w:val="none" w:sz="0" w:space="0" w:color="auto"/>
        <w:right w:val="none" w:sz="0" w:space="0" w:color="auto"/>
      </w:divBdr>
    </w:div>
    <w:div w:id="1815874729">
      <w:bodyDiv w:val="1"/>
      <w:marLeft w:val="0"/>
      <w:marRight w:val="0"/>
      <w:marTop w:val="0"/>
      <w:marBottom w:val="0"/>
      <w:divBdr>
        <w:top w:val="none" w:sz="0" w:space="0" w:color="auto"/>
        <w:left w:val="none" w:sz="0" w:space="0" w:color="auto"/>
        <w:bottom w:val="none" w:sz="0" w:space="0" w:color="auto"/>
        <w:right w:val="none" w:sz="0" w:space="0" w:color="auto"/>
      </w:divBdr>
    </w:div>
    <w:div w:id="1820614698">
      <w:bodyDiv w:val="1"/>
      <w:marLeft w:val="0"/>
      <w:marRight w:val="0"/>
      <w:marTop w:val="0"/>
      <w:marBottom w:val="0"/>
      <w:divBdr>
        <w:top w:val="none" w:sz="0" w:space="0" w:color="auto"/>
        <w:left w:val="none" w:sz="0" w:space="0" w:color="auto"/>
        <w:bottom w:val="none" w:sz="0" w:space="0" w:color="auto"/>
        <w:right w:val="none" w:sz="0" w:space="0" w:color="auto"/>
      </w:divBdr>
    </w:div>
    <w:div w:id="1821726885">
      <w:bodyDiv w:val="1"/>
      <w:marLeft w:val="0"/>
      <w:marRight w:val="0"/>
      <w:marTop w:val="0"/>
      <w:marBottom w:val="0"/>
      <w:divBdr>
        <w:top w:val="none" w:sz="0" w:space="0" w:color="auto"/>
        <w:left w:val="none" w:sz="0" w:space="0" w:color="auto"/>
        <w:bottom w:val="none" w:sz="0" w:space="0" w:color="auto"/>
        <w:right w:val="none" w:sz="0" w:space="0" w:color="auto"/>
      </w:divBdr>
    </w:div>
    <w:div w:id="1825780778">
      <w:bodyDiv w:val="1"/>
      <w:marLeft w:val="0"/>
      <w:marRight w:val="0"/>
      <w:marTop w:val="0"/>
      <w:marBottom w:val="0"/>
      <w:divBdr>
        <w:top w:val="none" w:sz="0" w:space="0" w:color="auto"/>
        <w:left w:val="none" w:sz="0" w:space="0" w:color="auto"/>
        <w:bottom w:val="none" w:sz="0" w:space="0" w:color="auto"/>
        <w:right w:val="none" w:sz="0" w:space="0" w:color="auto"/>
      </w:divBdr>
    </w:div>
    <w:div w:id="1828324623">
      <w:bodyDiv w:val="1"/>
      <w:marLeft w:val="0"/>
      <w:marRight w:val="0"/>
      <w:marTop w:val="0"/>
      <w:marBottom w:val="0"/>
      <w:divBdr>
        <w:top w:val="none" w:sz="0" w:space="0" w:color="auto"/>
        <w:left w:val="none" w:sz="0" w:space="0" w:color="auto"/>
        <w:bottom w:val="none" w:sz="0" w:space="0" w:color="auto"/>
        <w:right w:val="none" w:sz="0" w:space="0" w:color="auto"/>
      </w:divBdr>
    </w:div>
    <w:div w:id="1836528844">
      <w:bodyDiv w:val="1"/>
      <w:marLeft w:val="0"/>
      <w:marRight w:val="0"/>
      <w:marTop w:val="0"/>
      <w:marBottom w:val="0"/>
      <w:divBdr>
        <w:top w:val="none" w:sz="0" w:space="0" w:color="auto"/>
        <w:left w:val="none" w:sz="0" w:space="0" w:color="auto"/>
        <w:bottom w:val="none" w:sz="0" w:space="0" w:color="auto"/>
        <w:right w:val="none" w:sz="0" w:space="0" w:color="auto"/>
      </w:divBdr>
    </w:div>
    <w:div w:id="1837190232">
      <w:bodyDiv w:val="1"/>
      <w:marLeft w:val="0"/>
      <w:marRight w:val="0"/>
      <w:marTop w:val="0"/>
      <w:marBottom w:val="0"/>
      <w:divBdr>
        <w:top w:val="none" w:sz="0" w:space="0" w:color="auto"/>
        <w:left w:val="none" w:sz="0" w:space="0" w:color="auto"/>
        <w:bottom w:val="none" w:sz="0" w:space="0" w:color="auto"/>
        <w:right w:val="none" w:sz="0" w:space="0" w:color="auto"/>
      </w:divBdr>
    </w:div>
    <w:div w:id="1854951686">
      <w:bodyDiv w:val="1"/>
      <w:marLeft w:val="0"/>
      <w:marRight w:val="0"/>
      <w:marTop w:val="0"/>
      <w:marBottom w:val="0"/>
      <w:divBdr>
        <w:top w:val="none" w:sz="0" w:space="0" w:color="auto"/>
        <w:left w:val="none" w:sz="0" w:space="0" w:color="auto"/>
        <w:bottom w:val="none" w:sz="0" w:space="0" w:color="auto"/>
        <w:right w:val="none" w:sz="0" w:space="0" w:color="auto"/>
      </w:divBdr>
    </w:div>
    <w:div w:id="1872765635">
      <w:bodyDiv w:val="1"/>
      <w:marLeft w:val="0"/>
      <w:marRight w:val="0"/>
      <w:marTop w:val="0"/>
      <w:marBottom w:val="0"/>
      <w:divBdr>
        <w:top w:val="none" w:sz="0" w:space="0" w:color="auto"/>
        <w:left w:val="none" w:sz="0" w:space="0" w:color="auto"/>
        <w:bottom w:val="none" w:sz="0" w:space="0" w:color="auto"/>
        <w:right w:val="none" w:sz="0" w:space="0" w:color="auto"/>
      </w:divBdr>
    </w:div>
    <w:div w:id="1875116097">
      <w:bodyDiv w:val="1"/>
      <w:marLeft w:val="0"/>
      <w:marRight w:val="0"/>
      <w:marTop w:val="0"/>
      <w:marBottom w:val="0"/>
      <w:divBdr>
        <w:top w:val="none" w:sz="0" w:space="0" w:color="auto"/>
        <w:left w:val="none" w:sz="0" w:space="0" w:color="auto"/>
        <w:bottom w:val="none" w:sz="0" w:space="0" w:color="auto"/>
        <w:right w:val="none" w:sz="0" w:space="0" w:color="auto"/>
      </w:divBdr>
    </w:div>
    <w:div w:id="1897085029">
      <w:bodyDiv w:val="1"/>
      <w:marLeft w:val="0"/>
      <w:marRight w:val="0"/>
      <w:marTop w:val="0"/>
      <w:marBottom w:val="0"/>
      <w:divBdr>
        <w:top w:val="none" w:sz="0" w:space="0" w:color="auto"/>
        <w:left w:val="none" w:sz="0" w:space="0" w:color="auto"/>
        <w:bottom w:val="none" w:sz="0" w:space="0" w:color="auto"/>
        <w:right w:val="none" w:sz="0" w:space="0" w:color="auto"/>
      </w:divBdr>
    </w:div>
    <w:div w:id="1899049214">
      <w:bodyDiv w:val="1"/>
      <w:marLeft w:val="0"/>
      <w:marRight w:val="0"/>
      <w:marTop w:val="0"/>
      <w:marBottom w:val="0"/>
      <w:divBdr>
        <w:top w:val="none" w:sz="0" w:space="0" w:color="auto"/>
        <w:left w:val="none" w:sz="0" w:space="0" w:color="auto"/>
        <w:bottom w:val="none" w:sz="0" w:space="0" w:color="auto"/>
        <w:right w:val="none" w:sz="0" w:space="0" w:color="auto"/>
      </w:divBdr>
    </w:div>
    <w:div w:id="1899314922">
      <w:bodyDiv w:val="1"/>
      <w:marLeft w:val="0"/>
      <w:marRight w:val="0"/>
      <w:marTop w:val="0"/>
      <w:marBottom w:val="0"/>
      <w:divBdr>
        <w:top w:val="none" w:sz="0" w:space="0" w:color="auto"/>
        <w:left w:val="none" w:sz="0" w:space="0" w:color="auto"/>
        <w:bottom w:val="none" w:sz="0" w:space="0" w:color="auto"/>
        <w:right w:val="none" w:sz="0" w:space="0" w:color="auto"/>
      </w:divBdr>
    </w:div>
    <w:div w:id="1902013602">
      <w:bodyDiv w:val="1"/>
      <w:marLeft w:val="0"/>
      <w:marRight w:val="0"/>
      <w:marTop w:val="0"/>
      <w:marBottom w:val="0"/>
      <w:divBdr>
        <w:top w:val="none" w:sz="0" w:space="0" w:color="auto"/>
        <w:left w:val="none" w:sz="0" w:space="0" w:color="auto"/>
        <w:bottom w:val="none" w:sz="0" w:space="0" w:color="auto"/>
        <w:right w:val="none" w:sz="0" w:space="0" w:color="auto"/>
      </w:divBdr>
    </w:div>
    <w:div w:id="1915316591">
      <w:bodyDiv w:val="1"/>
      <w:marLeft w:val="0"/>
      <w:marRight w:val="0"/>
      <w:marTop w:val="0"/>
      <w:marBottom w:val="0"/>
      <w:divBdr>
        <w:top w:val="none" w:sz="0" w:space="0" w:color="auto"/>
        <w:left w:val="none" w:sz="0" w:space="0" w:color="auto"/>
        <w:bottom w:val="none" w:sz="0" w:space="0" w:color="auto"/>
        <w:right w:val="none" w:sz="0" w:space="0" w:color="auto"/>
      </w:divBdr>
    </w:div>
    <w:div w:id="1930580491">
      <w:bodyDiv w:val="1"/>
      <w:marLeft w:val="0"/>
      <w:marRight w:val="0"/>
      <w:marTop w:val="0"/>
      <w:marBottom w:val="0"/>
      <w:divBdr>
        <w:top w:val="none" w:sz="0" w:space="0" w:color="auto"/>
        <w:left w:val="none" w:sz="0" w:space="0" w:color="auto"/>
        <w:bottom w:val="none" w:sz="0" w:space="0" w:color="auto"/>
        <w:right w:val="none" w:sz="0" w:space="0" w:color="auto"/>
      </w:divBdr>
    </w:div>
    <w:div w:id="1936740998">
      <w:bodyDiv w:val="1"/>
      <w:marLeft w:val="0"/>
      <w:marRight w:val="0"/>
      <w:marTop w:val="0"/>
      <w:marBottom w:val="0"/>
      <w:divBdr>
        <w:top w:val="none" w:sz="0" w:space="0" w:color="auto"/>
        <w:left w:val="none" w:sz="0" w:space="0" w:color="auto"/>
        <w:bottom w:val="none" w:sz="0" w:space="0" w:color="auto"/>
        <w:right w:val="none" w:sz="0" w:space="0" w:color="auto"/>
      </w:divBdr>
    </w:div>
    <w:div w:id="1944846838">
      <w:bodyDiv w:val="1"/>
      <w:marLeft w:val="0"/>
      <w:marRight w:val="0"/>
      <w:marTop w:val="0"/>
      <w:marBottom w:val="0"/>
      <w:divBdr>
        <w:top w:val="none" w:sz="0" w:space="0" w:color="auto"/>
        <w:left w:val="none" w:sz="0" w:space="0" w:color="auto"/>
        <w:bottom w:val="none" w:sz="0" w:space="0" w:color="auto"/>
        <w:right w:val="none" w:sz="0" w:space="0" w:color="auto"/>
      </w:divBdr>
    </w:div>
    <w:div w:id="1950352392">
      <w:bodyDiv w:val="1"/>
      <w:marLeft w:val="0"/>
      <w:marRight w:val="0"/>
      <w:marTop w:val="0"/>
      <w:marBottom w:val="0"/>
      <w:divBdr>
        <w:top w:val="none" w:sz="0" w:space="0" w:color="auto"/>
        <w:left w:val="none" w:sz="0" w:space="0" w:color="auto"/>
        <w:bottom w:val="none" w:sz="0" w:space="0" w:color="auto"/>
        <w:right w:val="none" w:sz="0" w:space="0" w:color="auto"/>
      </w:divBdr>
    </w:div>
    <w:div w:id="1954166964">
      <w:bodyDiv w:val="1"/>
      <w:marLeft w:val="0"/>
      <w:marRight w:val="0"/>
      <w:marTop w:val="0"/>
      <w:marBottom w:val="0"/>
      <w:divBdr>
        <w:top w:val="none" w:sz="0" w:space="0" w:color="auto"/>
        <w:left w:val="none" w:sz="0" w:space="0" w:color="auto"/>
        <w:bottom w:val="none" w:sz="0" w:space="0" w:color="auto"/>
        <w:right w:val="none" w:sz="0" w:space="0" w:color="auto"/>
      </w:divBdr>
    </w:div>
    <w:div w:id="1954942550">
      <w:bodyDiv w:val="1"/>
      <w:marLeft w:val="0"/>
      <w:marRight w:val="0"/>
      <w:marTop w:val="0"/>
      <w:marBottom w:val="0"/>
      <w:divBdr>
        <w:top w:val="none" w:sz="0" w:space="0" w:color="auto"/>
        <w:left w:val="none" w:sz="0" w:space="0" w:color="auto"/>
        <w:bottom w:val="none" w:sz="0" w:space="0" w:color="auto"/>
        <w:right w:val="none" w:sz="0" w:space="0" w:color="auto"/>
      </w:divBdr>
    </w:div>
    <w:div w:id="1955676669">
      <w:bodyDiv w:val="1"/>
      <w:marLeft w:val="0"/>
      <w:marRight w:val="0"/>
      <w:marTop w:val="0"/>
      <w:marBottom w:val="0"/>
      <w:divBdr>
        <w:top w:val="none" w:sz="0" w:space="0" w:color="auto"/>
        <w:left w:val="none" w:sz="0" w:space="0" w:color="auto"/>
        <w:bottom w:val="none" w:sz="0" w:space="0" w:color="auto"/>
        <w:right w:val="none" w:sz="0" w:space="0" w:color="auto"/>
      </w:divBdr>
    </w:div>
    <w:div w:id="1957131273">
      <w:bodyDiv w:val="1"/>
      <w:marLeft w:val="0"/>
      <w:marRight w:val="0"/>
      <w:marTop w:val="0"/>
      <w:marBottom w:val="0"/>
      <w:divBdr>
        <w:top w:val="none" w:sz="0" w:space="0" w:color="auto"/>
        <w:left w:val="none" w:sz="0" w:space="0" w:color="auto"/>
        <w:bottom w:val="none" w:sz="0" w:space="0" w:color="auto"/>
        <w:right w:val="none" w:sz="0" w:space="0" w:color="auto"/>
      </w:divBdr>
    </w:div>
    <w:div w:id="1960526740">
      <w:bodyDiv w:val="1"/>
      <w:marLeft w:val="0"/>
      <w:marRight w:val="0"/>
      <w:marTop w:val="0"/>
      <w:marBottom w:val="0"/>
      <w:divBdr>
        <w:top w:val="none" w:sz="0" w:space="0" w:color="auto"/>
        <w:left w:val="none" w:sz="0" w:space="0" w:color="auto"/>
        <w:bottom w:val="none" w:sz="0" w:space="0" w:color="auto"/>
        <w:right w:val="none" w:sz="0" w:space="0" w:color="auto"/>
      </w:divBdr>
    </w:div>
    <w:div w:id="1968391993">
      <w:bodyDiv w:val="1"/>
      <w:marLeft w:val="0"/>
      <w:marRight w:val="0"/>
      <w:marTop w:val="0"/>
      <w:marBottom w:val="0"/>
      <w:divBdr>
        <w:top w:val="none" w:sz="0" w:space="0" w:color="auto"/>
        <w:left w:val="none" w:sz="0" w:space="0" w:color="auto"/>
        <w:bottom w:val="none" w:sz="0" w:space="0" w:color="auto"/>
        <w:right w:val="none" w:sz="0" w:space="0" w:color="auto"/>
      </w:divBdr>
    </w:div>
    <w:div w:id="1970502936">
      <w:bodyDiv w:val="1"/>
      <w:marLeft w:val="0"/>
      <w:marRight w:val="0"/>
      <w:marTop w:val="0"/>
      <w:marBottom w:val="0"/>
      <w:divBdr>
        <w:top w:val="none" w:sz="0" w:space="0" w:color="auto"/>
        <w:left w:val="none" w:sz="0" w:space="0" w:color="auto"/>
        <w:bottom w:val="none" w:sz="0" w:space="0" w:color="auto"/>
        <w:right w:val="none" w:sz="0" w:space="0" w:color="auto"/>
      </w:divBdr>
      <w:divsChild>
        <w:div w:id="531118611">
          <w:marLeft w:val="0"/>
          <w:marRight w:val="0"/>
          <w:marTop w:val="0"/>
          <w:marBottom w:val="0"/>
          <w:divBdr>
            <w:top w:val="none" w:sz="0" w:space="0" w:color="auto"/>
            <w:left w:val="none" w:sz="0" w:space="0" w:color="auto"/>
            <w:bottom w:val="none" w:sz="0" w:space="0" w:color="auto"/>
            <w:right w:val="none" w:sz="0" w:space="0" w:color="auto"/>
          </w:divBdr>
        </w:div>
      </w:divsChild>
    </w:div>
    <w:div w:id="1970747095">
      <w:bodyDiv w:val="1"/>
      <w:marLeft w:val="0"/>
      <w:marRight w:val="0"/>
      <w:marTop w:val="0"/>
      <w:marBottom w:val="0"/>
      <w:divBdr>
        <w:top w:val="none" w:sz="0" w:space="0" w:color="auto"/>
        <w:left w:val="none" w:sz="0" w:space="0" w:color="auto"/>
        <w:bottom w:val="none" w:sz="0" w:space="0" w:color="auto"/>
        <w:right w:val="none" w:sz="0" w:space="0" w:color="auto"/>
      </w:divBdr>
    </w:div>
    <w:div w:id="1980912810">
      <w:bodyDiv w:val="1"/>
      <w:marLeft w:val="0"/>
      <w:marRight w:val="0"/>
      <w:marTop w:val="0"/>
      <w:marBottom w:val="0"/>
      <w:divBdr>
        <w:top w:val="none" w:sz="0" w:space="0" w:color="auto"/>
        <w:left w:val="none" w:sz="0" w:space="0" w:color="auto"/>
        <w:bottom w:val="none" w:sz="0" w:space="0" w:color="auto"/>
        <w:right w:val="none" w:sz="0" w:space="0" w:color="auto"/>
      </w:divBdr>
    </w:div>
    <w:div w:id="1984774013">
      <w:bodyDiv w:val="1"/>
      <w:marLeft w:val="0"/>
      <w:marRight w:val="0"/>
      <w:marTop w:val="0"/>
      <w:marBottom w:val="0"/>
      <w:divBdr>
        <w:top w:val="none" w:sz="0" w:space="0" w:color="auto"/>
        <w:left w:val="none" w:sz="0" w:space="0" w:color="auto"/>
        <w:bottom w:val="none" w:sz="0" w:space="0" w:color="auto"/>
        <w:right w:val="none" w:sz="0" w:space="0" w:color="auto"/>
      </w:divBdr>
      <w:divsChild>
        <w:div w:id="220094067">
          <w:marLeft w:val="0"/>
          <w:marRight w:val="0"/>
          <w:marTop w:val="0"/>
          <w:marBottom w:val="0"/>
          <w:divBdr>
            <w:top w:val="none" w:sz="0" w:space="0" w:color="auto"/>
            <w:left w:val="none" w:sz="0" w:space="0" w:color="auto"/>
            <w:bottom w:val="none" w:sz="0" w:space="0" w:color="auto"/>
            <w:right w:val="none" w:sz="0" w:space="0" w:color="auto"/>
          </w:divBdr>
        </w:div>
      </w:divsChild>
    </w:div>
    <w:div w:id="1986279674">
      <w:bodyDiv w:val="1"/>
      <w:marLeft w:val="0"/>
      <w:marRight w:val="0"/>
      <w:marTop w:val="0"/>
      <w:marBottom w:val="0"/>
      <w:divBdr>
        <w:top w:val="none" w:sz="0" w:space="0" w:color="auto"/>
        <w:left w:val="none" w:sz="0" w:space="0" w:color="auto"/>
        <w:bottom w:val="none" w:sz="0" w:space="0" w:color="auto"/>
        <w:right w:val="none" w:sz="0" w:space="0" w:color="auto"/>
      </w:divBdr>
      <w:divsChild>
        <w:div w:id="1201941687">
          <w:marLeft w:val="0"/>
          <w:marRight w:val="0"/>
          <w:marTop w:val="0"/>
          <w:marBottom w:val="0"/>
          <w:divBdr>
            <w:top w:val="none" w:sz="0" w:space="0" w:color="auto"/>
            <w:left w:val="none" w:sz="0" w:space="0" w:color="auto"/>
            <w:bottom w:val="none" w:sz="0" w:space="0" w:color="auto"/>
            <w:right w:val="none" w:sz="0" w:space="0" w:color="auto"/>
          </w:divBdr>
        </w:div>
      </w:divsChild>
    </w:div>
    <w:div w:id="1990093327">
      <w:bodyDiv w:val="1"/>
      <w:marLeft w:val="0"/>
      <w:marRight w:val="0"/>
      <w:marTop w:val="0"/>
      <w:marBottom w:val="0"/>
      <w:divBdr>
        <w:top w:val="none" w:sz="0" w:space="0" w:color="auto"/>
        <w:left w:val="none" w:sz="0" w:space="0" w:color="auto"/>
        <w:bottom w:val="none" w:sz="0" w:space="0" w:color="auto"/>
        <w:right w:val="none" w:sz="0" w:space="0" w:color="auto"/>
      </w:divBdr>
    </w:div>
    <w:div w:id="1995453847">
      <w:bodyDiv w:val="1"/>
      <w:marLeft w:val="0"/>
      <w:marRight w:val="0"/>
      <w:marTop w:val="0"/>
      <w:marBottom w:val="0"/>
      <w:divBdr>
        <w:top w:val="none" w:sz="0" w:space="0" w:color="auto"/>
        <w:left w:val="none" w:sz="0" w:space="0" w:color="auto"/>
        <w:bottom w:val="none" w:sz="0" w:space="0" w:color="auto"/>
        <w:right w:val="none" w:sz="0" w:space="0" w:color="auto"/>
      </w:divBdr>
    </w:div>
    <w:div w:id="2000376664">
      <w:bodyDiv w:val="1"/>
      <w:marLeft w:val="0"/>
      <w:marRight w:val="0"/>
      <w:marTop w:val="0"/>
      <w:marBottom w:val="0"/>
      <w:divBdr>
        <w:top w:val="none" w:sz="0" w:space="0" w:color="auto"/>
        <w:left w:val="none" w:sz="0" w:space="0" w:color="auto"/>
        <w:bottom w:val="none" w:sz="0" w:space="0" w:color="auto"/>
        <w:right w:val="none" w:sz="0" w:space="0" w:color="auto"/>
      </w:divBdr>
    </w:div>
    <w:div w:id="2003199522">
      <w:bodyDiv w:val="1"/>
      <w:marLeft w:val="0"/>
      <w:marRight w:val="0"/>
      <w:marTop w:val="0"/>
      <w:marBottom w:val="0"/>
      <w:divBdr>
        <w:top w:val="none" w:sz="0" w:space="0" w:color="auto"/>
        <w:left w:val="none" w:sz="0" w:space="0" w:color="auto"/>
        <w:bottom w:val="none" w:sz="0" w:space="0" w:color="auto"/>
        <w:right w:val="none" w:sz="0" w:space="0" w:color="auto"/>
      </w:divBdr>
      <w:divsChild>
        <w:div w:id="390277736">
          <w:marLeft w:val="0"/>
          <w:marRight w:val="0"/>
          <w:marTop w:val="0"/>
          <w:marBottom w:val="0"/>
          <w:divBdr>
            <w:top w:val="none" w:sz="0" w:space="0" w:color="auto"/>
            <w:left w:val="none" w:sz="0" w:space="0" w:color="auto"/>
            <w:bottom w:val="none" w:sz="0" w:space="0" w:color="auto"/>
            <w:right w:val="none" w:sz="0" w:space="0" w:color="auto"/>
          </w:divBdr>
        </w:div>
      </w:divsChild>
    </w:div>
    <w:div w:id="2003728057">
      <w:bodyDiv w:val="1"/>
      <w:marLeft w:val="0"/>
      <w:marRight w:val="0"/>
      <w:marTop w:val="0"/>
      <w:marBottom w:val="0"/>
      <w:divBdr>
        <w:top w:val="none" w:sz="0" w:space="0" w:color="auto"/>
        <w:left w:val="none" w:sz="0" w:space="0" w:color="auto"/>
        <w:bottom w:val="none" w:sz="0" w:space="0" w:color="auto"/>
        <w:right w:val="none" w:sz="0" w:space="0" w:color="auto"/>
      </w:divBdr>
    </w:div>
    <w:div w:id="2005085825">
      <w:bodyDiv w:val="1"/>
      <w:marLeft w:val="0"/>
      <w:marRight w:val="0"/>
      <w:marTop w:val="0"/>
      <w:marBottom w:val="0"/>
      <w:divBdr>
        <w:top w:val="none" w:sz="0" w:space="0" w:color="auto"/>
        <w:left w:val="none" w:sz="0" w:space="0" w:color="auto"/>
        <w:bottom w:val="none" w:sz="0" w:space="0" w:color="auto"/>
        <w:right w:val="none" w:sz="0" w:space="0" w:color="auto"/>
      </w:divBdr>
    </w:div>
    <w:div w:id="2017537939">
      <w:bodyDiv w:val="1"/>
      <w:marLeft w:val="0"/>
      <w:marRight w:val="0"/>
      <w:marTop w:val="0"/>
      <w:marBottom w:val="0"/>
      <w:divBdr>
        <w:top w:val="none" w:sz="0" w:space="0" w:color="auto"/>
        <w:left w:val="none" w:sz="0" w:space="0" w:color="auto"/>
        <w:bottom w:val="none" w:sz="0" w:space="0" w:color="auto"/>
        <w:right w:val="none" w:sz="0" w:space="0" w:color="auto"/>
      </w:divBdr>
      <w:divsChild>
        <w:div w:id="915749338">
          <w:marLeft w:val="0"/>
          <w:marRight w:val="0"/>
          <w:marTop w:val="0"/>
          <w:marBottom w:val="0"/>
          <w:divBdr>
            <w:top w:val="none" w:sz="0" w:space="0" w:color="auto"/>
            <w:left w:val="none" w:sz="0" w:space="0" w:color="auto"/>
            <w:bottom w:val="none" w:sz="0" w:space="0" w:color="auto"/>
            <w:right w:val="none" w:sz="0" w:space="0" w:color="auto"/>
          </w:divBdr>
        </w:div>
      </w:divsChild>
    </w:div>
    <w:div w:id="2020696425">
      <w:bodyDiv w:val="1"/>
      <w:marLeft w:val="0"/>
      <w:marRight w:val="0"/>
      <w:marTop w:val="0"/>
      <w:marBottom w:val="0"/>
      <w:divBdr>
        <w:top w:val="none" w:sz="0" w:space="0" w:color="auto"/>
        <w:left w:val="none" w:sz="0" w:space="0" w:color="auto"/>
        <w:bottom w:val="none" w:sz="0" w:space="0" w:color="auto"/>
        <w:right w:val="none" w:sz="0" w:space="0" w:color="auto"/>
      </w:divBdr>
    </w:div>
    <w:div w:id="2022655686">
      <w:bodyDiv w:val="1"/>
      <w:marLeft w:val="0"/>
      <w:marRight w:val="0"/>
      <w:marTop w:val="0"/>
      <w:marBottom w:val="0"/>
      <w:divBdr>
        <w:top w:val="none" w:sz="0" w:space="0" w:color="auto"/>
        <w:left w:val="none" w:sz="0" w:space="0" w:color="auto"/>
        <w:bottom w:val="none" w:sz="0" w:space="0" w:color="auto"/>
        <w:right w:val="none" w:sz="0" w:space="0" w:color="auto"/>
      </w:divBdr>
    </w:div>
    <w:div w:id="2023510349">
      <w:bodyDiv w:val="1"/>
      <w:marLeft w:val="0"/>
      <w:marRight w:val="0"/>
      <w:marTop w:val="0"/>
      <w:marBottom w:val="0"/>
      <w:divBdr>
        <w:top w:val="none" w:sz="0" w:space="0" w:color="auto"/>
        <w:left w:val="none" w:sz="0" w:space="0" w:color="auto"/>
        <w:bottom w:val="none" w:sz="0" w:space="0" w:color="auto"/>
        <w:right w:val="none" w:sz="0" w:space="0" w:color="auto"/>
      </w:divBdr>
    </w:div>
    <w:div w:id="2024748315">
      <w:bodyDiv w:val="1"/>
      <w:marLeft w:val="0"/>
      <w:marRight w:val="0"/>
      <w:marTop w:val="0"/>
      <w:marBottom w:val="0"/>
      <w:divBdr>
        <w:top w:val="none" w:sz="0" w:space="0" w:color="auto"/>
        <w:left w:val="none" w:sz="0" w:space="0" w:color="auto"/>
        <w:bottom w:val="none" w:sz="0" w:space="0" w:color="auto"/>
        <w:right w:val="none" w:sz="0" w:space="0" w:color="auto"/>
      </w:divBdr>
    </w:div>
    <w:div w:id="2029523100">
      <w:bodyDiv w:val="1"/>
      <w:marLeft w:val="0"/>
      <w:marRight w:val="0"/>
      <w:marTop w:val="0"/>
      <w:marBottom w:val="0"/>
      <w:divBdr>
        <w:top w:val="none" w:sz="0" w:space="0" w:color="auto"/>
        <w:left w:val="none" w:sz="0" w:space="0" w:color="auto"/>
        <w:bottom w:val="none" w:sz="0" w:space="0" w:color="auto"/>
        <w:right w:val="none" w:sz="0" w:space="0" w:color="auto"/>
      </w:divBdr>
    </w:div>
    <w:div w:id="2035763732">
      <w:bodyDiv w:val="1"/>
      <w:marLeft w:val="0"/>
      <w:marRight w:val="0"/>
      <w:marTop w:val="0"/>
      <w:marBottom w:val="0"/>
      <w:divBdr>
        <w:top w:val="none" w:sz="0" w:space="0" w:color="auto"/>
        <w:left w:val="none" w:sz="0" w:space="0" w:color="auto"/>
        <w:bottom w:val="none" w:sz="0" w:space="0" w:color="auto"/>
        <w:right w:val="none" w:sz="0" w:space="0" w:color="auto"/>
      </w:divBdr>
    </w:div>
    <w:div w:id="2043357551">
      <w:bodyDiv w:val="1"/>
      <w:marLeft w:val="0"/>
      <w:marRight w:val="0"/>
      <w:marTop w:val="0"/>
      <w:marBottom w:val="0"/>
      <w:divBdr>
        <w:top w:val="none" w:sz="0" w:space="0" w:color="auto"/>
        <w:left w:val="none" w:sz="0" w:space="0" w:color="auto"/>
        <w:bottom w:val="none" w:sz="0" w:space="0" w:color="auto"/>
        <w:right w:val="none" w:sz="0" w:space="0" w:color="auto"/>
      </w:divBdr>
    </w:div>
    <w:div w:id="2043744063">
      <w:bodyDiv w:val="1"/>
      <w:marLeft w:val="0"/>
      <w:marRight w:val="0"/>
      <w:marTop w:val="0"/>
      <w:marBottom w:val="0"/>
      <w:divBdr>
        <w:top w:val="none" w:sz="0" w:space="0" w:color="auto"/>
        <w:left w:val="none" w:sz="0" w:space="0" w:color="auto"/>
        <w:bottom w:val="none" w:sz="0" w:space="0" w:color="auto"/>
        <w:right w:val="none" w:sz="0" w:space="0" w:color="auto"/>
      </w:divBdr>
    </w:div>
    <w:div w:id="2046905236">
      <w:bodyDiv w:val="1"/>
      <w:marLeft w:val="0"/>
      <w:marRight w:val="0"/>
      <w:marTop w:val="0"/>
      <w:marBottom w:val="0"/>
      <w:divBdr>
        <w:top w:val="none" w:sz="0" w:space="0" w:color="auto"/>
        <w:left w:val="none" w:sz="0" w:space="0" w:color="auto"/>
        <w:bottom w:val="none" w:sz="0" w:space="0" w:color="auto"/>
        <w:right w:val="none" w:sz="0" w:space="0" w:color="auto"/>
      </w:divBdr>
    </w:div>
    <w:div w:id="2072458295">
      <w:bodyDiv w:val="1"/>
      <w:marLeft w:val="0"/>
      <w:marRight w:val="0"/>
      <w:marTop w:val="0"/>
      <w:marBottom w:val="0"/>
      <w:divBdr>
        <w:top w:val="none" w:sz="0" w:space="0" w:color="auto"/>
        <w:left w:val="none" w:sz="0" w:space="0" w:color="auto"/>
        <w:bottom w:val="none" w:sz="0" w:space="0" w:color="auto"/>
        <w:right w:val="none" w:sz="0" w:space="0" w:color="auto"/>
      </w:divBdr>
      <w:divsChild>
        <w:div w:id="1309020918">
          <w:marLeft w:val="0"/>
          <w:marRight w:val="0"/>
          <w:marTop w:val="0"/>
          <w:marBottom w:val="0"/>
          <w:divBdr>
            <w:top w:val="none" w:sz="0" w:space="0" w:color="auto"/>
            <w:left w:val="none" w:sz="0" w:space="0" w:color="auto"/>
            <w:bottom w:val="none" w:sz="0" w:space="0" w:color="auto"/>
            <w:right w:val="none" w:sz="0" w:space="0" w:color="auto"/>
          </w:divBdr>
        </w:div>
      </w:divsChild>
    </w:div>
    <w:div w:id="2074159028">
      <w:bodyDiv w:val="1"/>
      <w:marLeft w:val="0"/>
      <w:marRight w:val="0"/>
      <w:marTop w:val="0"/>
      <w:marBottom w:val="0"/>
      <w:divBdr>
        <w:top w:val="none" w:sz="0" w:space="0" w:color="auto"/>
        <w:left w:val="none" w:sz="0" w:space="0" w:color="auto"/>
        <w:bottom w:val="none" w:sz="0" w:space="0" w:color="auto"/>
        <w:right w:val="none" w:sz="0" w:space="0" w:color="auto"/>
      </w:divBdr>
    </w:div>
    <w:div w:id="2079280747">
      <w:bodyDiv w:val="1"/>
      <w:marLeft w:val="0"/>
      <w:marRight w:val="0"/>
      <w:marTop w:val="0"/>
      <w:marBottom w:val="0"/>
      <w:divBdr>
        <w:top w:val="none" w:sz="0" w:space="0" w:color="auto"/>
        <w:left w:val="none" w:sz="0" w:space="0" w:color="auto"/>
        <w:bottom w:val="none" w:sz="0" w:space="0" w:color="auto"/>
        <w:right w:val="none" w:sz="0" w:space="0" w:color="auto"/>
      </w:divBdr>
    </w:div>
    <w:div w:id="2083679986">
      <w:bodyDiv w:val="1"/>
      <w:marLeft w:val="0"/>
      <w:marRight w:val="0"/>
      <w:marTop w:val="0"/>
      <w:marBottom w:val="0"/>
      <w:divBdr>
        <w:top w:val="none" w:sz="0" w:space="0" w:color="auto"/>
        <w:left w:val="none" w:sz="0" w:space="0" w:color="auto"/>
        <w:bottom w:val="none" w:sz="0" w:space="0" w:color="auto"/>
        <w:right w:val="none" w:sz="0" w:space="0" w:color="auto"/>
      </w:divBdr>
      <w:divsChild>
        <w:div w:id="441581621">
          <w:marLeft w:val="0"/>
          <w:marRight w:val="0"/>
          <w:marTop w:val="0"/>
          <w:marBottom w:val="0"/>
          <w:divBdr>
            <w:top w:val="none" w:sz="0" w:space="0" w:color="auto"/>
            <w:left w:val="none" w:sz="0" w:space="0" w:color="auto"/>
            <w:bottom w:val="none" w:sz="0" w:space="0" w:color="auto"/>
            <w:right w:val="none" w:sz="0" w:space="0" w:color="auto"/>
          </w:divBdr>
          <w:divsChild>
            <w:div w:id="1386954403">
              <w:marLeft w:val="0"/>
              <w:marRight w:val="0"/>
              <w:marTop w:val="0"/>
              <w:marBottom w:val="0"/>
              <w:divBdr>
                <w:top w:val="none" w:sz="0" w:space="0" w:color="auto"/>
                <w:left w:val="none" w:sz="0" w:space="0" w:color="auto"/>
                <w:bottom w:val="none" w:sz="0" w:space="0" w:color="auto"/>
                <w:right w:val="none" w:sz="0" w:space="0" w:color="auto"/>
              </w:divBdr>
              <w:divsChild>
                <w:div w:id="375009699">
                  <w:marLeft w:val="0"/>
                  <w:marRight w:val="0"/>
                  <w:marTop w:val="0"/>
                  <w:marBottom w:val="0"/>
                  <w:divBdr>
                    <w:top w:val="none" w:sz="0" w:space="0" w:color="auto"/>
                    <w:left w:val="none" w:sz="0" w:space="0" w:color="auto"/>
                    <w:bottom w:val="none" w:sz="0" w:space="0" w:color="auto"/>
                    <w:right w:val="none" w:sz="0" w:space="0" w:color="auto"/>
                  </w:divBdr>
                  <w:divsChild>
                    <w:div w:id="737170940">
                      <w:marLeft w:val="0"/>
                      <w:marRight w:val="0"/>
                      <w:marTop w:val="0"/>
                      <w:marBottom w:val="0"/>
                      <w:divBdr>
                        <w:top w:val="none" w:sz="0" w:space="2" w:color="auto"/>
                        <w:left w:val="none" w:sz="0" w:space="7" w:color="auto"/>
                        <w:bottom w:val="none" w:sz="0" w:space="2" w:color="auto"/>
                        <w:right w:val="none" w:sz="0" w:space="7" w:color="auto"/>
                      </w:divBdr>
                    </w:div>
                    <w:div w:id="1280188439">
                      <w:marLeft w:val="0"/>
                      <w:marRight w:val="0"/>
                      <w:marTop w:val="0"/>
                      <w:marBottom w:val="0"/>
                      <w:divBdr>
                        <w:top w:val="single" w:sz="4" w:space="5" w:color="FFFFFF"/>
                        <w:left w:val="none" w:sz="0" w:space="0" w:color="auto"/>
                        <w:bottom w:val="single" w:sz="4" w:space="0" w:color="FFFFFF"/>
                        <w:right w:val="none" w:sz="0" w:space="0" w:color="auto"/>
                      </w:divBdr>
                    </w:div>
                  </w:divsChild>
                </w:div>
                <w:div w:id="673846698">
                  <w:marLeft w:val="144"/>
                  <w:marRight w:val="0"/>
                  <w:marTop w:val="0"/>
                  <w:marBottom w:val="0"/>
                  <w:divBdr>
                    <w:top w:val="none" w:sz="0" w:space="0" w:color="auto"/>
                    <w:left w:val="none" w:sz="0" w:space="0" w:color="auto"/>
                    <w:bottom w:val="none" w:sz="0" w:space="0" w:color="auto"/>
                    <w:right w:val="none" w:sz="0" w:space="0" w:color="auto"/>
                  </w:divBdr>
                </w:div>
                <w:div w:id="825705574">
                  <w:marLeft w:val="144"/>
                  <w:marRight w:val="0"/>
                  <w:marTop w:val="120"/>
                  <w:marBottom w:val="0"/>
                  <w:divBdr>
                    <w:top w:val="none" w:sz="0" w:space="0" w:color="auto"/>
                    <w:left w:val="none" w:sz="0" w:space="0" w:color="auto"/>
                    <w:bottom w:val="none" w:sz="0" w:space="0" w:color="auto"/>
                    <w:right w:val="none" w:sz="0" w:space="0" w:color="auto"/>
                  </w:divBdr>
                </w:div>
              </w:divsChild>
            </w:div>
            <w:div w:id="1818766193">
              <w:marLeft w:val="0"/>
              <w:marRight w:val="0"/>
              <w:marTop w:val="0"/>
              <w:marBottom w:val="0"/>
              <w:divBdr>
                <w:top w:val="none" w:sz="0" w:space="0" w:color="auto"/>
                <w:left w:val="none" w:sz="0" w:space="0" w:color="auto"/>
                <w:bottom w:val="none" w:sz="0" w:space="0" w:color="auto"/>
                <w:right w:val="none" w:sz="0" w:space="0" w:color="auto"/>
              </w:divBdr>
              <w:divsChild>
                <w:div w:id="1733845792">
                  <w:marLeft w:val="0"/>
                  <w:marRight w:val="0"/>
                  <w:marTop w:val="0"/>
                  <w:marBottom w:val="0"/>
                  <w:divBdr>
                    <w:top w:val="none" w:sz="0" w:space="0" w:color="auto"/>
                    <w:left w:val="none" w:sz="0" w:space="0" w:color="auto"/>
                    <w:bottom w:val="none" w:sz="0" w:space="0" w:color="auto"/>
                    <w:right w:val="none" w:sz="0" w:space="0" w:color="auto"/>
                  </w:divBdr>
                  <w:divsChild>
                    <w:div w:id="149942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1925115">
      <w:bodyDiv w:val="1"/>
      <w:marLeft w:val="0"/>
      <w:marRight w:val="0"/>
      <w:marTop w:val="0"/>
      <w:marBottom w:val="0"/>
      <w:divBdr>
        <w:top w:val="none" w:sz="0" w:space="0" w:color="auto"/>
        <w:left w:val="none" w:sz="0" w:space="0" w:color="auto"/>
        <w:bottom w:val="none" w:sz="0" w:space="0" w:color="auto"/>
        <w:right w:val="none" w:sz="0" w:space="0" w:color="auto"/>
      </w:divBdr>
    </w:div>
    <w:div w:id="2113744945">
      <w:bodyDiv w:val="1"/>
      <w:marLeft w:val="0"/>
      <w:marRight w:val="0"/>
      <w:marTop w:val="0"/>
      <w:marBottom w:val="0"/>
      <w:divBdr>
        <w:top w:val="none" w:sz="0" w:space="0" w:color="auto"/>
        <w:left w:val="none" w:sz="0" w:space="0" w:color="auto"/>
        <w:bottom w:val="none" w:sz="0" w:space="0" w:color="auto"/>
        <w:right w:val="none" w:sz="0" w:space="0" w:color="auto"/>
      </w:divBdr>
    </w:div>
    <w:div w:id="2119442571">
      <w:bodyDiv w:val="1"/>
      <w:marLeft w:val="0"/>
      <w:marRight w:val="0"/>
      <w:marTop w:val="0"/>
      <w:marBottom w:val="0"/>
      <w:divBdr>
        <w:top w:val="none" w:sz="0" w:space="0" w:color="auto"/>
        <w:left w:val="none" w:sz="0" w:space="0" w:color="auto"/>
        <w:bottom w:val="none" w:sz="0" w:space="0" w:color="auto"/>
        <w:right w:val="none" w:sz="0" w:space="0" w:color="auto"/>
      </w:divBdr>
    </w:div>
    <w:div w:id="2129423852">
      <w:bodyDiv w:val="1"/>
      <w:marLeft w:val="0"/>
      <w:marRight w:val="0"/>
      <w:marTop w:val="0"/>
      <w:marBottom w:val="0"/>
      <w:divBdr>
        <w:top w:val="none" w:sz="0" w:space="0" w:color="auto"/>
        <w:left w:val="none" w:sz="0" w:space="0" w:color="auto"/>
        <w:bottom w:val="none" w:sz="0" w:space="0" w:color="auto"/>
        <w:right w:val="none" w:sz="0" w:space="0" w:color="auto"/>
      </w:divBdr>
    </w:div>
    <w:div w:id="2133936177">
      <w:bodyDiv w:val="1"/>
      <w:marLeft w:val="0"/>
      <w:marRight w:val="0"/>
      <w:marTop w:val="0"/>
      <w:marBottom w:val="0"/>
      <w:divBdr>
        <w:top w:val="none" w:sz="0" w:space="0" w:color="auto"/>
        <w:left w:val="none" w:sz="0" w:space="0" w:color="auto"/>
        <w:bottom w:val="none" w:sz="0" w:space="0" w:color="auto"/>
        <w:right w:val="none" w:sz="0" w:space="0" w:color="auto"/>
      </w:divBdr>
    </w:div>
    <w:div w:id="2143185555">
      <w:bodyDiv w:val="1"/>
      <w:marLeft w:val="0"/>
      <w:marRight w:val="0"/>
      <w:marTop w:val="0"/>
      <w:marBottom w:val="0"/>
      <w:divBdr>
        <w:top w:val="none" w:sz="0" w:space="0" w:color="auto"/>
        <w:left w:val="none" w:sz="0" w:space="0" w:color="auto"/>
        <w:bottom w:val="none" w:sz="0" w:space="0" w:color="auto"/>
        <w:right w:val="none" w:sz="0" w:space="0" w:color="auto"/>
      </w:divBdr>
    </w:div>
    <w:div w:id="214631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D053D1-DF05-463D-9B70-2228CB3A9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398</TotalTime>
  <Pages>6</Pages>
  <Words>479</Words>
  <Characters>2731</Characters>
  <Application>Microsoft Office Word</Application>
  <DocSecurity>0</DocSecurity>
  <Lines>22</Lines>
  <Paragraphs>6</Paragraphs>
  <ScaleCrop>false</ScaleCrop>
  <Company/>
  <LinksUpToDate>false</LinksUpToDate>
  <CharactersWithSpaces>3204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Administrator</cp:lastModifiedBy>
  <cp:revision>17</cp:revision>
  <cp:lastPrinted>2018-04-09T07:00:00Z</cp:lastPrinted>
  <dcterms:created xsi:type="dcterms:W3CDTF">2018-08-29T08:26:00Z</dcterms:created>
  <dcterms:modified xsi:type="dcterms:W3CDTF">2018-09-10T03:57:00Z</dcterms:modified>
</cp:coreProperties>
</file>