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5B51E">
      <w:pPr>
        <w:pStyle w:val="3"/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  <w:t>附件</w:t>
      </w:r>
    </w:p>
    <w:tbl>
      <w:tblPr>
        <w:tblStyle w:val="5"/>
        <w:tblW w:w="13392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2477"/>
        <w:gridCol w:w="2230"/>
        <w:gridCol w:w="1487"/>
        <w:gridCol w:w="1286"/>
        <w:gridCol w:w="970"/>
        <w:gridCol w:w="1360"/>
        <w:gridCol w:w="2189"/>
      </w:tblGrid>
      <w:tr w14:paraId="75DC5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33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AA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采购询价表</w:t>
            </w:r>
          </w:p>
        </w:tc>
      </w:tr>
      <w:tr w14:paraId="1AC19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E8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（盖章）  </w:t>
            </w:r>
          </w:p>
        </w:tc>
        <w:tc>
          <w:tcPr>
            <w:tcW w:w="84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D4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9B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98B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51FF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80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7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65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大厅文化改造项目</w:t>
            </w:r>
          </w:p>
        </w:tc>
        <w:tc>
          <w:tcPr>
            <w:tcW w:w="1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CA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2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19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F8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86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5470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6D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70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CB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65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96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770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E1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926B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D0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44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采购项目名称或货物名称</w:t>
            </w:r>
          </w:p>
        </w:tc>
        <w:tc>
          <w:tcPr>
            <w:tcW w:w="5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2E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2330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51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报价金额（元）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041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2F2F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atLeast"/>
        </w:trPr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35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171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大厅文化改造项目</w:t>
            </w:r>
          </w:p>
        </w:tc>
        <w:tc>
          <w:tcPr>
            <w:tcW w:w="50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771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对我单位大厅进行文化改造，提供创意设计、制作、安装等服务，</w:t>
            </w: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含导师介绍和管理制度内容上墙、2个文化墙设计、8个楼道文化墙设计、2个柱面文字、2个标语文化墙、1个灯箱、桌牌和卡槽、电梯海报、楼层索引、挂牌等内容</w:t>
            </w: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。</w:t>
            </w:r>
          </w:p>
        </w:tc>
        <w:tc>
          <w:tcPr>
            <w:tcW w:w="2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48E7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E3E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报价含</w:t>
            </w: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大厅文化改造采购、创意设计、制作、材料、安装、人工、税费等所有费用。</w:t>
            </w:r>
          </w:p>
        </w:tc>
      </w:tr>
      <w:tr w14:paraId="2E7AA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EE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报价合计</w:t>
            </w:r>
          </w:p>
        </w:tc>
        <w:tc>
          <w:tcPr>
            <w:tcW w:w="73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F5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人民币          （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￥</w:t>
            </w:r>
            <w:r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）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4B3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方正仿宋_GBK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54BC9BF9">
      <w:pPr>
        <w:pStyle w:val="3"/>
        <w:rPr>
          <w:rFonts w:hint="eastAsia" w:ascii="方正黑体_GBK" w:hAnsi="方正黑体_GBK" w:eastAsia="方正黑体_GBK" w:cs="方正黑体_GBK"/>
          <w:sz w:val="21"/>
          <w:szCs w:val="21"/>
          <w:lang w:val="en-US" w:eastAsia="zh-CN"/>
        </w:rPr>
      </w:pPr>
    </w:p>
    <w:sectPr>
      <w:footerReference r:id="rId3" w:type="default"/>
      <w:pgSz w:w="16838" w:h="11906" w:orient="landscape"/>
      <w:pgMar w:top="1531" w:right="2041" w:bottom="1531" w:left="170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F2904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DCC9AD"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DCC9AD"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mYmU4OGMzNjI2M2FkYTY3MzZmNzMxZGZjNDkzYTgifQ=="/>
  </w:docVars>
  <w:rsids>
    <w:rsidRoot w:val="7FDE32B7"/>
    <w:rsid w:val="018C21A5"/>
    <w:rsid w:val="05C628C9"/>
    <w:rsid w:val="11EF4B45"/>
    <w:rsid w:val="18F8563A"/>
    <w:rsid w:val="24442036"/>
    <w:rsid w:val="2AC06AB6"/>
    <w:rsid w:val="309B7A49"/>
    <w:rsid w:val="31B20156"/>
    <w:rsid w:val="426C0E28"/>
    <w:rsid w:val="461A79AF"/>
    <w:rsid w:val="4B2E092E"/>
    <w:rsid w:val="4B9D4919"/>
    <w:rsid w:val="59620232"/>
    <w:rsid w:val="62D676C8"/>
    <w:rsid w:val="7D4D4140"/>
    <w:rsid w:val="7D7035DC"/>
    <w:rsid w:val="7FDE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620"/>
    </w:pPr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684</Words>
  <Characters>729</Characters>
  <DocSecurity>0</DocSecurity>
  <Lines>0</Lines>
  <Paragraphs>0</Paragraphs>
  <ScaleCrop>false</ScaleCrop>
  <LinksUpToDate>false</LinksUpToDate>
  <CharactersWithSpaces>786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2024-09-06T03:19:00Z</dcterms:created>
  <dcterms:modified xsi:type="dcterms:W3CDTF">2025-02-13T07:12:14Z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2052-12.1.0.20260</vt:lpwstr>
  </property>
  <property fmtid="{D5CDD505-2E9C-101B-9397-08002B2CF9AE}" pid="3" name="ICV">
    <vt:lpwstr>1D07EC10BB0A4398A5D60E5230C44AC5_13</vt:lpwstr>
  </property>
  <property fmtid="{D5CDD505-2E9C-101B-9397-08002B2CF9AE}" pid="4" name="KSOTemplateDocerSaveRecord">
    <vt:lpwstr>eyJoZGlkIjoiZGM5OGY1MTk4N2I2ZDNkNWE5MTgyZDZkMzZmYWM5ZGUiLCJ1c2VySWQiOiIyOTE2MzU2OTcifQ==</vt:lpwstr>
  </property>
</Properties>
</file>